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6D" w:rsidRDefault="00E15B6D">
      <w:pPr>
        <w:pStyle w:val="Title"/>
      </w:pPr>
      <w:bookmarkStart w:id="0" w:name="_GoBack"/>
      <w:bookmarkEnd w:id="0"/>
      <w:r>
        <w:t xml:space="preserve">The Development of a National Science, Mathematics, </w:t>
      </w:r>
    </w:p>
    <w:p w:rsidR="00E15B6D" w:rsidRDefault="00E15B6D">
      <w:pPr>
        <w:pStyle w:val="Title"/>
      </w:pPr>
      <w:r>
        <w:t>Engineering and Technology Education Digital L</w:t>
      </w:r>
      <w:r>
        <w:t>i</w:t>
      </w:r>
      <w:r>
        <w:t>brary:</w:t>
      </w:r>
    </w:p>
    <w:p w:rsidR="00E15B6D" w:rsidRDefault="00E15B6D">
      <w:pPr>
        <w:pStyle w:val="Title"/>
      </w:pPr>
      <w:r>
        <w:t>Lessons Learned from NEEDS</w:t>
      </w:r>
    </w:p>
    <w:p w:rsidR="00E15B6D" w:rsidRDefault="00E15B6D">
      <w:pPr>
        <w:ind w:left="720" w:right="720"/>
        <w:rPr>
          <w:b/>
        </w:rPr>
      </w:pPr>
    </w:p>
    <w:p w:rsidR="00E15B6D" w:rsidRDefault="00E15B6D">
      <w:pPr>
        <w:pStyle w:val="Heading4"/>
      </w:pPr>
      <w:r>
        <w:t>Brandon Muramatsu</w:t>
      </w:r>
    </w:p>
    <w:p w:rsidR="00E15B6D" w:rsidRDefault="00E15B6D">
      <w:pPr>
        <w:pStyle w:val="Heading3"/>
      </w:pPr>
      <w:r>
        <w:t>NEEDS—The National Engineering Education Delivery System, University of California at Berkeley, USA, www.needs.org</w:t>
      </w:r>
    </w:p>
    <w:p w:rsidR="00E15B6D" w:rsidRDefault="00E15B6D">
      <w:pPr>
        <w:pStyle w:val="Heading3"/>
      </w:pPr>
      <w:r>
        <w:t xml:space="preserve">Tel: +1 (510) 643-1817, Fax: +1 (510) 643-1822, </w:t>
      </w:r>
      <w:hyperlink r:id="rId8" w:history="1">
        <w:r>
          <w:rPr>
            <w:rStyle w:val="Hyperlink"/>
            <w:i w:val="0"/>
            <w:color w:val="auto"/>
            <w:sz w:val="16"/>
            <w:u w:val="none"/>
          </w:rPr>
          <w:t>mura@needs.org</w:t>
        </w:r>
      </w:hyperlink>
    </w:p>
    <w:p w:rsidR="00E15B6D" w:rsidRDefault="00E15B6D">
      <w:pPr>
        <w:ind w:left="1080" w:right="1080"/>
      </w:pPr>
    </w:p>
    <w:p w:rsidR="00E15B6D" w:rsidRDefault="00E15B6D">
      <w:pPr>
        <w:ind w:left="1080" w:right="1080"/>
        <w:rPr>
          <w:b/>
        </w:rPr>
      </w:pPr>
    </w:p>
    <w:p w:rsidR="00E15B6D" w:rsidRDefault="00E15B6D">
      <w:pPr>
        <w:ind w:left="1080" w:right="1080"/>
      </w:pPr>
      <w:r>
        <w:rPr>
          <w:b/>
        </w:rPr>
        <w:t xml:space="preserve">Abstract: </w:t>
      </w:r>
      <w:r>
        <w:t>The emergence of the World Wide Web (WWW) in the early 1990’s as a v</w:t>
      </w:r>
      <w:r>
        <w:t>i</w:t>
      </w:r>
      <w:r>
        <w:t>a</w:t>
      </w:r>
      <w:r>
        <w:t>ble means for national and international sharing and re-use of education materials fu</w:t>
      </w:r>
      <w:r>
        <w:t>n</w:t>
      </w:r>
      <w:r>
        <w:t>d</w:t>
      </w:r>
      <w:r>
        <w:t>a</w:t>
      </w:r>
      <w:r>
        <w:t>mentally changed our view of the way education and learning can be delivered. Inte</w:t>
      </w:r>
      <w:r>
        <w:t>r</w:t>
      </w:r>
      <w:r>
        <w:t xml:space="preserve">net-mediated learning environments provide mechanisms for the learner to be </w:t>
      </w:r>
      <w:r>
        <w:rPr>
          <w:i/>
        </w:rPr>
        <w:t>anyone, an</w:t>
      </w:r>
      <w:r>
        <w:rPr>
          <w:i/>
        </w:rPr>
        <w:t>y</w:t>
      </w:r>
      <w:r>
        <w:rPr>
          <w:i/>
        </w:rPr>
        <w:t>where, at anytime</w:t>
      </w:r>
      <w:r>
        <w:t>. But while educators are developing an enormous quantity of mat</w:t>
      </w:r>
      <w:r>
        <w:t>e</w:t>
      </w:r>
      <w:r>
        <w:t>rials for use through the Web, potential users face a daunting challenge when it comes to l</w:t>
      </w:r>
      <w:r>
        <w:t>o</w:t>
      </w:r>
      <w:r>
        <w:t>cating them, evaluating their quality and using them effectively. Understanding and ove</w:t>
      </w:r>
      <w:r>
        <w:t>r</w:t>
      </w:r>
      <w:r>
        <w:t>coming this challenge is crucial if we are to fully exploit the opportunity to improve learning that these new resources have cr</w:t>
      </w:r>
      <w:r>
        <w:t>e</w:t>
      </w:r>
      <w:r>
        <w:t xml:space="preserve">ated </w:t>
      </w:r>
    </w:p>
    <w:p w:rsidR="00E15B6D" w:rsidRDefault="00E15B6D">
      <w:pPr>
        <w:ind w:left="1080" w:right="1080"/>
      </w:pPr>
    </w:p>
    <w:p w:rsidR="00E15B6D" w:rsidRDefault="00E15B6D">
      <w:pPr>
        <w:ind w:left="1080" w:right="1080"/>
        <w:rPr>
          <w:sz w:val="18"/>
        </w:rPr>
      </w:pPr>
      <w:r>
        <w:t>We are leading the development of an alliance to develop a National Science, Math</w:t>
      </w:r>
      <w:r>
        <w:t>e</w:t>
      </w:r>
      <w:r>
        <w:t>ma</w:t>
      </w:r>
      <w:r>
        <w:t>t</w:t>
      </w:r>
      <w:r>
        <w:t xml:space="preserve">ics, Engineering and Technology Education (SMETE) Digital Library at </w:t>
      </w:r>
      <w:hyperlink r:id="rId9" w:history="1">
        <w:r>
          <w:rPr>
            <w:rStyle w:val="Hyperlink"/>
          </w:rPr>
          <w:t>www.smete.org</w:t>
        </w:r>
      </w:hyperlink>
      <w:r>
        <w:t xml:space="preserve">. This </w:t>
      </w:r>
      <w:r>
        <w:rPr>
          <w:i/>
        </w:rPr>
        <w:t>digital learning community</w:t>
      </w:r>
      <w:r>
        <w:t xml:space="preserve"> will provide access to a variety of digital learning r</w:t>
      </w:r>
      <w:r>
        <w:t>e</w:t>
      </w:r>
      <w:r>
        <w:t>sources and services from a federation of partners. It will serve a co</w:t>
      </w:r>
      <w:r>
        <w:t>m</w:t>
      </w:r>
      <w:r>
        <w:t>munity of learners and instructors across the full range of SMETE disciplines and serve users from K-12 to undergraduates to lif</w:t>
      </w:r>
      <w:r>
        <w:t>e</w:t>
      </w:r>
      <w:r>
        <w:t>-long learners.</w:t>
      </w:r>
    </w:p>
    <w:p w:rsidR="00E15B6D" w:rsidRDefault="00E15B6D"/>
    <w:p w:rsidR="00E15B6D" w:rsidRDefault="00E15B6D">
      <w:r>
        <w:rPr>
          <w:b/>
        </w:rPr>
        <w:t>Keywords:</w:t>
      </w:r>
      <w:r>
        <w:t xml:space="preserve"> digital library, technology enhanced teaching and learning, SMETE, </w:t>
      </w:r>
    </w:p>
    <w:p w:rsidR="00E15B6D" w:rsidRDefault="00E15B6D"/>
    <w:p w:rsidR="00E15B6D" w:rsidRDefault="00E15B6D">
      <w:pPr>
        <w:pStyle w:val="Heading1"/>
      </w:pPr>
      <w:r>
        <w:t>Introduction</w:t>
      </w:r>
    </w:p>
    <w:p w:rsidR="00E15B6D" w:rsidRDefault="00E15B6D">
      <w:pPr>
        <w:pStyle w:val="BodyText"/>
      </w:pPr>
      <w:r>
        <w:t>The World Wide Web and networked information technologies provide this us with an unprecedented opportunity to develop a comprehensive infrastructure to support and facilitate educational initiatives in science, mathematics, e</w:t>
      </w:r>
      <w:r>
        <w:t>n</w:t>
      </w:r>
      <w:r>
        <w:t xml:space="preserve">gineering and technology (SMET). Internet-mediated learning environments provide mechanisms for the learner to be </w:t>
      </w:r>
      <w:r>
        <w:rPr>
          <w:i/>
        </w:rPr>
        <w:t>anyone, anywhere, at anytime</w:t>
      </w:r>
      <w:r>
        <w:t>. But while educators are developing an enormous quantity of materials for use through the Web, potential users face a daunting challenge when it comes to locating them, evaluating their quality and using them effectively. Understanding and overcoming this challenge is crucial if we are to fully exploit the opportunity to improve learning that these new resources have cr</w:t>
      </w:r>
      <w:r>
        <w:t>e</w:t>
      </w:r>
      <w:r>
        <w:t xml:space="preserve">ated [1]. </w:t>
      </w:r>
    </w:p>
    <w:p w:rsidR="00E15B6D" w:rsidRDefault="00E15B6D">
      <w:pPr>
        <w:pStyle w:val="BodyText"/>
      </w:pPr>
      <w:r>
        <w:tab/>
        <w:t>In response to these problems, two key National Science Foundation (NSF) reports, “Systemic Engineering Ed</w:t>
      </w:r>
      <w:r>
        <w:t>u</w:t>
      </w:r>
      <w:r>
        <w:t>cation Reform: An Action Agenda” [2] and “Shaping the Future: New Expectations for Undergraduate Education in Science, Mathematics, Engineering, and Technology” [3], urge the formation of a national resource to provide a</w:t>
      </w:r>
      <w:r>
        <w:t>c</w:t>
      </w:r>
      <w:r>
        <w:t>cess to quality learning objects and to disseminate successful educational practices in science, mathematics, eng</w:t>
      </w:r>
      <w:r>
        <w:t>i</w:t>
      </w:r>
      <w:r>
        <w:t>neering and technology education (SMETE).</w:t>
      </w:r>
    </w:p>
    <w:p w:rsidR="00E15B6D" w:rsidRDefault="00E15B6D">
      <w:r>
        <w:tab/>
        <w:t xml:space="preserve">This broad vision of this national resource, a </w:t>
      </w:r>
      <w:r>
        <w:rPr>
          <w:i/>
        </w:rPr>
        <w:t>digital learning community</w:t>
      </w:r>
      <w:r>
        <w:t xml:space="preserve"> for educators and learners, requires an integrated, multi-disciplinary view of science, mathematics, engineering and technology education. Since the early 1990’s, NEEDS—The National Engineering Education Delivery System (see </w:t>
      </w:r>
      <w:hyperlink r:id="rId10" w:history="1">
        <w:r>
          <w:rPr>
            <w:rStyle w:val="Hyperlink"/>
          </w:rPr>
          <w:t>www.needs.org</w:t>
        </w:r>
      </w:hyperlink>
      <w:r>
        <w:t xml:space="preserve">) has provided this vision for the engineering education community. NEEDS and its alliance partners are taking the lead in developing a comprehensive resource for SMET education at </w:t>
      </w:r>
      <w:hyperlink r:id="rId11" w:history="1">
        <w:r>
          <w:rPr>
            <w:rStyle w:val="Hyperlink"/>
          </w:rPr>
          <w:t>www.smete.org</w:t>
        </w:r>
      </w:hyperlink>
      <w:r>
        <w:t>. This national resource has often been described as a ‘digital library.’ We believe our vision goes beyond the traditional academic library in digital form [4]. We env</w:t>
      </w:r>
      <w:r>
        <w:t>i</w:t>
      </w:r>
      <w:r>
        <w:t>sion this national resource serving a community of learners in science, mathema</w:t>
      </w:r>
      <w:r>
        <w:t>t</w:t>
      </w:r>
      <w:r>
        <w:t>ics, engineering and technology education that encompasses faculty, students and life-long learners. We see co</w:t>
      </w:r>
      <w:r>
        <w:t>m</w:t>
      </w:r>
      <w:r>
        <w:t>munity members interacting with one another to develop, locate, use and recommend to each other resources to e</w:t>
      </w:r>
      <w:r>
        <w:t>n</w:t>
      </w:r>
      <w:r>
        <w:t xml:space="preserve">hance learning. We refer to this national resource as a </w:t>
      </w:r>
      <w:r>
        <w:rPr>
          <w:i/>
        </w:rPr>
        <w:t>digital learning community</w:t>
      </w:r>
      <w:r>
        <w:t>, where community members, both novices and experts in techno</w:t>
      </w:r>
      <w:r>
        <w:t>l</w:t>
      </w:r>
      <w:r>
        <w:t>ogy enhanced learning, work together to improve science, mathematics, engineering and technology education in their classrooms, in their coursework, across disciplines and with each other [5].</w:t>
      </w:r>
    </w:p>
    <w:p w:rsidR="00E15B6D" w:rsidRDefault="00E15B6D">
      <w:r>
        <w:lastRenderedPageBreak/>
        <w:tab/>
        <w:t>This paper will articulate an evolving community vision for the development of a national digital library for SMETE. It will address the development of vital services and user studies and highlight “lessons learned” from NEEDS. Finally we will outline some of the key open issues in developing a national digital l</w:t>
      </w:r>
      <w:r>
        <w:t>i</w:t>
      </w:r>
      <w:r>
        <w:t>brary for SMETE.</w:t>
      </w:r>
    </w:p>
    <w:p w:rsidR="00E15B6D" w:rsidRDefault="00E15B6D"/>
    <w:p w:rsidR="00E15B6D" w:rsidRDefault="00E15B6D">
      <w:pPr>
        <w:pStyle w:val="Heading1"/>
      </w:pPr>
      <w:r>
        <w:t>Background on NEEDS</w:t>
      </w:r>
    </w:p>
    <w:p w:rsidR="00E15B6D" w:rsidRDefault="00E15B6D">
      <w:r>
        <w:t>NEEDS provides a resource where both instructors and learners can search, access, and download digital learning resources over the World Wide Web in science, mathematics, engineering and technology. NEEDS grew out of Sy</w:t>
      </w:r>
      <w:r>
        <w:t>n</w:t>
      </w:r>
      <w:r>
        <w:t>thesis: A National Engineering Education Coalition’s determination to share and reuse the instructional tec</w:t>
      </w:r>
      <w:r>
        <w:t>h</w:t>
      </w:r>
      <w:r>
        <w:t>nologies developed in support of the coalition’s curricular goals [4, 6].</w:t>
      </w:r>
    </w:p>
    <w:p w:rsidR="00E15B6D" w:rsidRDefault="00E15B6D">
      <w:r>
        <w:tab/>
        <w:t>NEEDS has evolved with changes in technology; from its debut in the early 1990’s as a “text-based search e</w:t>
      </w:r>
      <w:r>
        <w:t>n</w:t>
      </w:r>
      <w:r>
        <w:t>gine over a centralized library catalog with pointers to digital course material” accessible via telnet [7] to its trans</w:t>
      </w:r>
      <w:r>
        <w:t>i</w:t>
      </w:r>
      <w:r>
        <w:t>tion to the Web in 1994 to the current system NEEDS continues to provide its users with the services to meet their needs. NEEDS has developed and implemented key elements in a reliable, distributed, scalable system architecture, including: redundant Web servers; an integrated database with WWW-based searching and downloading, utilizing state-of-the-art database and information technologies; and an indirection system to support multiple, nationally-distributed archive servers for courseware download [4, 6].</w:t>
      </w:r>
    </w:p>
    <w:p w:rsidR="00E15B6D" w:rsidRDefault="00E15B6D">
      <w:r>
        <w:tab/>
        <w:t>NEEDS is expanding its services to include more user-centered support mechanisms, such as “Amazon.com”-like user comments and reviews. The services and features under development are designed to allow NEEDS to co</w:t>
      </w:r>
      <w:r>
        <w:t>n</w:t>
      </w:r>
      <w:r>
        <w:t>tinue to meet the needs of diverse user groups—some may use it to locate resources, others may use it to find like-minded educational innovators, while still others may simply want to get a glimpse of how to integrate techno</w:t>
      </w:r>
      <w:r>
        <w:t>l</w:t>
      </w:r>
      <w:r>
        <w:t>ogy and learning. NEEDS also supports a multi-tier evaluation system [8–10] including a national award compet</w:t>
      </w:r>
      <w:r>
        <w:t>i</w:t>
      </w:r>
      <w:r>
        <w:t xml:space="preserve">tion—the </w:t>
      </w:r>
      <w:r>
        <w:rPr>
          <w:i/>
        </w:rPr>
        <w:t>Premier Award for Excellence in Engineering Ed</w:t>
      </w:r>
      <w:r>
        <w:rPr>
          <w:i/>
        </w:rPr>
        <w:t>u</w:t>
      </w:r>
      <w:r>
        <w:rPr>
          <w:i/>
        </w:rPr>
        <w:t>c</w:t>
      </w:r>
      <w:r>
        <w:rPr>
          <w:i/>
        </w:rPr>
        <w:t>a</w:t>
      </w:r>
      <w:r>
        <w:rPr>
          <w:i/>
        </w:rPr>
        <w:t>tion Courseware</w:t>
      </w:r>
      <w:r>
        <w:t>.</w:t>
      </w:r>
    </w:p>
    <w:p w:rsidR="00E15B6D" w:rsidRDefault="00E15B6D">
      <w:pPr>
        <w:pStyle w:val="FootnoteText"/>
      </w:pPr>
    </w:p>
    <w:p w:rsidR="00E15B6D" w:rsidRDefault="00E15B6D">
      <w:pPr>
        <w:pStyle w:val="Heading1"/>
      </w:pPr>
      <w:r>
        <w:t xml:space="preserve">Developing a </w:t>
      </w:r>
      <w:proofErr w:type="gramStart"/>
      <w:r>
        <w:t>National  SMETE</w:t>
      </w:r>
      <w:proofErr w:type="gramEnd"/>
      <w:r>
        <w:t xml:space="preserve"> Digital Library</w:t>
      </w:r>
    </w:p>
    <w:p w:rsidR="00E15B6D" w:rsidRDefault="00E15B6D">
      <w:r>
        <w:t>Since 1996 the National Science Foundation has studied the development of a national digital library for science, mathematics, engineering and technology education. With the recent program announcement of the National SMETE Digital Library program in 2000 [11] and preliminary funding under the Digital Libraries Initiative-Phase 2, NSF has begun to develop this national resource. This program is envisioned as a federation of services and colle</w:t>
      </w:r>
      <w:r>
        <w:t>c</w:t>
      </w:r>
      <w:r>
        <w:t xml:space="preserve">tions that function together to provide </w:t>
      </w:r>
      <w:r>
        <w:rPr>
          <w:i/>
        </w:rPr>
        <w:t>seamless</w:t>
      </w:r>
      <w:r>
        <w:t xml:space="preserve"> access to the wealth of teaching and learning materials under deve</w:t>
      </w:r>
      <w:r>
        <w:t>l</w:t>
      </w:r>
      <w:r>
        <w:t>opment. Most importantly it will be driven by, facilitate and promote change in SMET educational innovations. From its debut as the ‘Library of Undergraduate Science Education (LIBUSE)’ concept in 1996 to the NSDL pr</w:t>
      </w:r>
      <w:r>
        <w:t>o</w:t>
      </w:r>
      <w:r>
        <w:t xml:space="preserve">gram of today, NEEDS has provided leadership in the development of this national resource for the community of learners in SMETE [12–14]. </w:t>
      </w:r>
    </w:p>
    <w:p w:rsidR="00E15B6D" w:rsidRDefault="00E15B6D">
      <w:r>
        <w:tab/>
        <w:t xml:space="preserve">NEEDS is leading the development of an alliance to build the National SMETE Digital Library (NSDL) at </w:t>
      </w:r>
      <w:hyperlink r:id="rId12" w:history="1">
        <w:r>
          <w:rPr>
            <w:rStyle w:val="Hyperlink"/>
          </w:rPr>
          <w:t>www.smete.org</w:t>
        </w:r>
      </w:hyperlink>
      <w:r>
        <w:t>. The alliance is a web of partnerships encompassing disciplinary collections, researchers, comme</w:t>
      </w:r>
      <w:r>
        <w:t>r</w:t>
      </w:r>
      <w:r>
        <w:t>cial and non-profit education organizations, and industry. Our vision for the national digital library for science, mathematics, engineering, and technology education is one of a diverse and dynamic learning community. Our goal is to establish a national digital library for SMETE that is much more than a static information repository. The all</w:t>
      </w:r>
      <w:r>
        <w:t>i</w:t>
      </w:r>
      <w:r>
        <w:t>ance intends to create a dynamic learning community that promotes and supports SMET education in the 21</w:t>
      </w:r>
      <w:r>
        <w:rPr>
          <w:vertAlign w:val="superscript"/>
        </w:rPr>
        <w:t>st</w:t>
      </w:r>
      <w:r>
        <w:t xml:space="preserve"> ce</w:t>
      </w:r>
      <w:r>
        <w:t>n</w:t>
      </w:r>
      <w:r>
        <w:t>t</w:t>
      </w:r>
      <w:r>
        <w:t>u</w:t>
      </w:r>
      <w:r>
        <w:t xml:space="preserve">ry by providing a broad and deep infrastructure of disciplines, collections, services and targeted research to serve a community of learners in science, mathematics, engineering and technology education. The NSDL must be a place where members of the community of learners interact with one another to develop, locate, use and discuss digital resources that enhance teaching and learning. The SMETE community needs services and resources to support both novices and experts in technology-enhanced learning in their classrooms, in their coursework, across disciplines and with each other. </w:t>
      </w:r>
    </w:p>
    <w:p w:rsidR="00E15B6D" w:rsidRDefault="00E15B6D"/>
    <w:p w:rsidR="00E15B6D" w:rsidRDefault="00E15B6D">
      <w:pPr>
        <w:pStyle w:val="Heading2"/>
      </w:pPr>
      <w:r>
        <w:t>Multidisciplinary Partnerships</w:t>
      </w:r>
    </w:p>
    <w:p w:rsidR="00E15B6D" w:rsidRDefault="00E15B6D">
      <w:r>
        <w:t>Our background in engineering education (through NEEDS and the Synthesis Coalition) has shown the value in d</w:t>
      </w:r>
      <w:r>
        <w:t>e</w:t>
      </w:r>
      <w:r>
        <w:t>veloping multi-disciplinary teams and strong partnerships among diverse organizations. We are leading the deve</w:t>
      </w:r>
      <w:r>
        <w:t>l</w:t>
      </w:r>
      <w:r>
        <w:t xml:space="preserve">opment of an alliance that will demonstrate a federation of collection and service providers in a National SMETE Digital Library at </w:t>
      </w:r>
      <w:hyperlink r:id="rId13" w:history="1">
        <w:r>
          <w:rPr>
            <w:rStyle w:val="Hyperlink"/>
          </w:rPr>
          <w:t>www.smete.org</w:t>
        </w:r>
      </w:hyperlink>
      <w:r>
        <w:t>. Ultimately a wide variety of partners will be necessary; some will provide access to collections while others will provide services or the core infrastructure about which the federation is developed. Additionally a breadth and depth of partners is necessary to provide the rich user experience envisioned for the n</w:t>
      </w:r>
      <w:r>
        <w:t>a</w:t>
      </w:r>
      <w:r>
        <w:t xml:space="preserve">tional digital library for SMETE. Alliance partners, such as the Math Forum (see </w:t>
      </w:r>
      <w:hyperlink r:id="rId14" w:history="1">
        <w:r>
          <w:rPr>
            <w:rStyle w:val="Hyperlink"/>
          </w:rPr>
          <w:t>www.mathforum.com</w:t>
        </w:r>
      </w:hyperlink>
      <w:r>
        <w:t xml:space="preserve">) and the Eisenhower National Clearinghouse for Science and Mathematics (see </w:t>
      </w:r>
      <w:hyperlink r:id="rId15" w:history="1">
        <w:r>
          <w:rPr>
            <w:rStyle w:val="Hyperlink"/>
          </w:rPr>
          <w:t>www.enc.org</w:t>
        </w:r>
      </w:hyperlink>
      <w:r>
        <w:t xml:space="preserve">), are working within their own communities to determine the services and features necessary to provide value to their users. The challenge will be </w:t>
      </w:r>
      <w:r>
        <w:lastRenderedPageBreak/>
        <w:t>bringing these partners together to determine core services and features common to the National SMETE Digital Library. In addition we must plan for identifying and adding additional partners to support the broad reach of the sciences, mathematics, engineering and techno</w:t>
      </w:r>
      <w:r>
        <w:t>l</w:t>
      </w:r>
      <w:r>
        <w:t>ogy.</w:t>
      </w:r>
    </w:p>
    <w:p w:rsidR="00E15B6D" w:rsidRDefault="00E15B6D"/>
    <w:p w:rsidR="00E15B6D" w:rsidRDefault="00E15B6D">
      <w:pPr>
        <w:pStyle w:val="Heading2"/>
      </w:pPr>
      <w:r>
        <w:t>Standards and Protocols for Resource Description and Interoperability</w:t>
      </w:r>
    </w:p>
    <w:p w:rsidR="00E15B6D" w:rsidRDefault="00E15B6D">
      <w:r>
        <w:t xml:space="preserve">Building upon our experience with NEEDS, we know that standards and protocols are the glue that will allow us to build a </w:t>
      </w:r>
      <w:r>
        <w:rPr>
          <w:i/>
        </w:rPr>
        <w:t>seamless</w:t>
      </w:r>
      <w:r>
        <w:t xml:space="preserve"> National SMETE Digital Library at </w:t>
      </w:r>
      <w:hyperlink r:id="rId16" w:history="1">
        <w:r>
          <w:rPr>
            <w:rStyle w:val="Hyperlink"/>
          </w:rPr>
          <w:t>www.needs.org</w:t>
        </w:r>
      </w:hyperlink>
      <w:r>
        <w:t>. Standards will provide mechanisms for sha</w:t>
      </w:r>
      <w:r>
        <w:t>r</w:t>
      </w:r>
      <w:r>
        <w:t>ing metadata about resources, and protocols will provide the means to accomplish interoperability between federated systems. The Institute for Electrical and Electronics Engineers (IEEE) is in the process of working with the comm</w:t>
      </w:r>
      <w:r>
        <w:t>u</w:t>
      </w:r>
      <w:r>
        <w:t xml:space="preserve">nity-at-large to develop standards for learning technologies in Working Group P.1484 (see </w:t>
      </w:r>
      <w:hyperlink r:id="rId17" w:history="1">
        <w:r>
          <w:rPr>
            <w:rStyle w:val="Hyperlink"/>
          </w:rPr>
          <w:t>ltsc.ieee.org</w:t>
        </w:r>
      </w:hyperlink>
      <w:r>
        <w:t xml:space="preserve">). Also, the digital library research community and general library communities have developed standards for interoperability that we can adopt or adapt to suit the needs of a national digital library for SMETE. </w:t>
      </w:r>
    </w:p>
    <w:p w:rsidR="00E15B6D" w:rsidRDefault="00E15B6D">
      <w:r>
        <w:tab/>
        <w:t>From its inception NEEDS has placed a high degree of importance on standards. In October 1991, NEEDS co</w:t>
      </w:r>
      <w:r>
        <w:t>n</w:t>
      </w:r>
      <w:r>
        <w:t>vened a standards advisory group to examine and recommend existing and developing standards for describing r</w:t>
      </w:r>
      <w:r>
        <w:t>e</w:t>
      </w:r>
      <w:r>
        <w:t>sources in a networked environment in order to allow access to all users [15–16]. From the use of the USMARC standard for the bibliographic cataloging of our resources [16] to the adoption of emerging learning object metadata standards of today—the IMS Metadata Specification version 1.0 and the proposed IEEE Learning Object Metadata standard [17–18]—NEEDS has been at the forefront in describing networked learning r</w:t>
      </w:r>
      <w:r>
        <w:t>e</w:t>
      </w:r>
      <w:r>
        <w:t>sources.</w:t>
      </w:r>
    </w:p>
    <w:p w:rsidR="00E15B6D" w:rsidRDefault="00E15B6D">
      <w:r>
        <w:tab/>
        <w:t>To accomplish the interoperability required of a federation of collection and service providers, we can look to the work being developed by digital library researchers and apply it to the SMETE domain. The Dienst and Waters protocols are in use today in the Networked Computer Science Technical R</w:t>
      </w:r>
      <w:r>
        <w:t>e</w:t>
      </w:r>
      <w:r>
        <w:t xml:space="preserve">port Library (see </w:t>
      </w:r>
      <w:hyperlink r:id="rId18" w:history="1">
        <w:r>
          <w:rPr>
            <w:rStyle w:val="Hyperlink"/>
          </w:rPr>
          <w:t>www.ncstrl.org</w:t>
        </w:r>
      </w:hyperlink>
      <w:r>
        <w:t xml:space="preserve">). The Networked Digital Library of Theses and Dissertations (see </w:t>
      </w:r>
      <w:hyperlink r:id="rId19" w:history="1">
        <w:r>
          <w:rPr>
            <w:rStyle w:val="Hyperlink"/>
          </w:rPr>
          <w:t>www.ndltd.org</w:t>
        </w:r>
      </w:hyperlink>
      <w:r>
        <w:rPr>
          <w:rStyle w:val="Hyperlink"/>
          <w:color w:val="auto"/>
          <w:u w:val="none"/>
        </w:rPr>
        <w:t>)</w:t>
      </w:r>
      <w:r>
        <w:t xml:space="preserve"> in Computer Science is also exper</w:t>
      </w:r>
      <w:r>
        <w:t>i</w:t>
      </w:r>
      <w:r>
        <w:t>menting with protocols to perform federated searches over its distributed colle</w:t>
      </w:r>
      <w:r>
        <w:t>c</w:t>
      </w:r>
      <w:r>
        <w:t>tion [19]. Researchers at Stanford University are developing a Simple Digital Library Interoperability Protocol (SDLIP) in use locally within their di</w:t>
      </w:r>
      <w:r>
        <w:t>g</w:t>
      </w:r>
      <w:r>
        <w:t>ital library and in conjunction with the digital library research project at the University of California at Berkeley [20–22]. These three examples combined with standards such as Z39.50 and the use of extensible markup language to encapsulate searches [23] are some of the areas we will be exploring as we develop specifications for interope</w:t>
      </w:r>
      <w:r>
        <w:t>r</w:t>
      </w:r>
      <w:r>
        <w:t>a</w:t>
      </w:r>
      <w:r>
        <w:t>bility in the National SMETE Digital L</w:t>
      </w:r>
      <w:r>
        <w:t>i</w:t>
      </w:r>
      <w:r>
        <w:t>brary [5].</w:t>
      </w:r>
    </w:p>
    <w:p w:rsidR="00E15B6D" w:rsidRDefault="00E15B6D">
      <w:r>
        <w:tab/>
        <w:t xml:space="preserve">Current standards efforts IEEE Learning Object Metadata Working Group P1484.12 (see </w:t>
      </w:r>
      <w:hyperlink r:id="rId20" w:history="1">
        <w:r>
          <w:rPr>
            <w:rStyle w:val="Hyperlink"/>
          </w:rPr>
          <w:t>ltsc.ieee.org/wg12</w:t>
        </w:r>
      </w:hyperlink>
      <w:r>
        <w:t xml:space="preserve">), and the work of various international groups such as IMS (see </w:t>
      </w:r>
      <w:hyperlink r:id="rId21" w:history="1">
        <w:r>
          <w:rPr>
            <w:rStyle w:val="Hyperlink"/>
          </w:rPr>
          <w:t>www.imsproject.org</w:t>
        </w:r>
      </w:hyperlink>
      <w:r>
        <w:t xml:space="preserve">) and ARIADNE (see </w:t>
      </w:r>
      <w:hyperlink r:id="rId22" w:history="1">
        <w:r>
          <w:rPr>
            <w:rStyle w:val="Hyperlink"/>
          </w:rPr>
          <w:t>aria</w:t>
        </w:r>
        <w:r>
          <w:rPr>
            <w:rStyle w:val="Hyperlink"/>
          </w:rPr>
          <w:t>d</w:t>
        </w:r>
        <w:r>
          <w:rPr>
            <w:rStyle w:val="Hyperlink"/>
          </w:rPr>
          <w:t>ne.unil.ch</w:t>
        </w:r>
      </w:hyperlink>
      <w:r>
        <w:t>), have focused on describing the content of the learning resource. NEEDS is in the process of adop</w:t>
      </w:r>
      <w:r>
        <w:t>t</w:t>
      </w:r>
      <w:r>
        <w:t>ing these emerging standards and continues to follow their development. We are committed to implementing and parti</w:t>
      </w:r>
      <w:r>
        <w:t>c</w:t>
      </w:r>
      <w:r>
        <w:t>ipating in the development of standards and specifications for metadata and content description. We feel it is i</w:t>
      </w:r>
      <w:r>
        <w:t>m</w:t>
      </w:r>
      <w:r>
        <w:t>portant to be a key player in the development of these items, we bring ten years of experience in running a pr</w:t>
      </w:r>
      <w:r>
        <w:t>o</w:t>
      </w:r>
      <w:r>
        <w:t>du</w:t>
      </w:r>
      <w:r>
        <w:t>c</w:t>
      </w:r>
      <w:r>
        <w:t>tion system that takes advantage of these standards and specific</w:t>
      </w:r>
      <w:r>
        <w:t>a</w:t>
      </w:r>
      <w:r>
        <w:t>tions [5].</w:t>
      </w:r>
    </w:p>
    <w:p w:rsidR="00E15B6D" w:rsidRDefault="00E15B6D"/>
    <w:p w:rsidR="00E15B6D" w:rsidRDefault="00E15B6D">
      <w:pPr>
        <w:pStyle w:val="Heading2"/>
      </w:pPr>
      <w:r>
        <w:t>Community of Learners</w:t>
      </w:r>
    </w:p>
    <w:p w:rsidR="00E15B6D" w:rsidRDefault="00E15B6D">
      <w:r>
        <w:t xml:space="preserve">If standards and protocols are the glue that holds the technical infrastructure in place, then community provides the threads to weave content and pedagogy into learning and teaching. We know that for any effort to be successful, the resources we develop for a national digital library for SMETE, must be built around and support a community of use and practice. Thus the </w:t>
      </w:r>
      <w:r>
        <w:rPr>
          <w:i/>
        </w:rPr>
        <w:t>digital learning community</w:t>
      </w:r>
      <w:r>
        <w:t xml:space="preserve"> of the National SMETE Digital Library at </w:t>
      </w:r>
      <w:hyperlink r:id="rId23" w:history="1">
        <w:r>
          <w:rPr>
            <w:rStyle w:val="Hyperlink"/>
          </w:rPr>
          <w:t>www.smete.org</w:t>
        </w:r>
      </w:hyperlink>
      <w:r>
        <w:t>, to reflect some of the best qualities of real life communities, should be persistently interactive, mutually supportive, and provide its members with mechanisms to adapt and build on the work of others to strengthen SMET educational pr</w:t>
      </w:r>
      <w:r>
        <w:t>o</w:t>
      </w:r>
      <w:r>
        <w:t>grams [1].</w:t>
      </w:r>
    </w:p>
    <w:p w:rsidR="00E15B6D" w:rsidRDefault="00E15B6D">
      <w:r>
        <w:tab/>
        <w:t>The long-term vision of our community building efforts is to facilitate users searching for both content as well as educational concepts (e.g., geometry or problem-based learning). We also want to help users answer the question, “How do I use these learning resources once I’ve found them?” This evolution to support communities of learners emphasizes interactivity, user-to-user communication and community building. Two steps we have already initiated are allowing users to post reviews (i.e., “Amazon.com”-like reviews) and participate in focused discussion groups (e.g., freshman design). It may be possible, however, to go further; we envision “pedagogical metadata” that better enca</w:t>
      </w:r>
      <w:r>
        <w:t>p</w:t>
      </w:r>
      <w:r>
        <w:t>sulates or packages the pedagogical applications of a learning resource [5].</w:t>
      </w:r>
    </w:p>
    <w:p w:rsidR="00E15B6D" w:rsidRDefault="00E15B6D"/>
    <w:p w:rsidR="00E15B6D" w:rsidRDefault="00E15B6D">
      <w:pPr>
        <w:pStyle w:val="Heading2"/>
      </w:pPr>
      <w:r>
        <w:t>Towards the Future</w:t>
      </w:r>
    </w:p>
    <w:p w:rsidR="00E15B6D" w:rsidRDefault="00E15B6D">
      <w:r>
        <w:tab/>
        <w:t>As we look toward the future, we see the growing need for work to be done in several key areas. We see the need to continue to develop disciplinary and cross-disciplinary subject thesauri to better describe learning resources. Th</w:t>
      </w:r>
      <w:r>
        <w:t>e</w:t>
      </w:r>
      <w:r>
        <w:t xml:space="preserve">se subject hierarchies will allow the user to both browse for learning resources he/she may be looking for as well as </w:t>
      </w:r>
      <w:r>
        <w:lastRenderedPageBreak/>
        <w:t xml:space="preserve">assist searchers in finding related materials (greatly improving discoverability of resources). Groups such as the American Mathematics Metadata Task Force (see </w:t>
      </w:r>
      <w:hyperlink r:id="rId24" w:history="1">
        <w:r>
          <w:rPr>
            <w:rStyle w:val="Hyperlink"/>
          </w:rPr>
          <w:t>www.ammtf.org</w:t>
        </w:r>
      </w:hyperlink>
      <w:r>
        <w:t>), and some of our early efforts with NEEDS in engineering, a</w:t>
      </w:r>
      <w:r>
        <w:t>l</w:t>
      </w:r>
      <w:r>
        <w:t>ready have initiated development of discipline-based subject hierarchies.</w:t>
      </w:r>
    </w:p>
    <w:p w:rsidR="00E15B6D" w:rsidRDefault="00E15B6D">
      <w:r>
        <w:tab/>
        <w:t>We also see the need to develop taxonomies to better encapsulate the context in which a learning resource is used. Fin</w:t>
      </w:r>
      <w:r>
        <w:t>d</w:t>
      </w:r>
      <w:r>
        <w:t>ing the materials is only a small part of the challenge facing educators and learners today; knowing what to do with the materials poses the tougher challenges. Current collection providers have provided the first part of the needed solution—tagging the basic description of the content and technical requirements of the resource. In some cases, for example by the Math Forum and NEEDS, collection providers have taken initial steps in describing the much-needed part that of pedagogical application of the resource. However, current efforts in metadata tend to pr</w:t>
      </w:r>
      <w:r>
        <w:t>o</w:t>
      </w:r>
      <w:r>
        <w:t>vide only a macro-level view of the pedagogical application of a learning resource. What’s needed is a m</w:t>
      </w:r>
      <w:r>
        <w:t>i</w:t>
      </w:r>
      <w:r>
        <w:t>cro-level, or more granular, view of how to use a particular resource. We envision collection providers continuing to provide the basic tagging of the content of a resource. However, we also see them working to develop an author/instructor completed “short form” that describes the pedagogical application of a resource. From this “short form” we envision being able to extract a much richer set of descriptions about possible applications of the learning object. This “short form” combined with culling discussions about resources we feel will ultimately allow us to provide a better d</w:t>
      </w:r>
      <w:r>
        <w:t>e</w:t>
      </w:r>
      <w:r>
        <w:t>scription of the co</w:t>
      </w:r>
      <w:r>
        <w:t>n</w:t>
      </w:r>
      <w:r>
        <w:t>text in which to use learning objects [5].</w:t>
      </w:r>
    </w:p>
    <w:p w:rsidR="00E15B6D" w:rsidRDefault="00E15B6D"/>
    <w:p w:rsidR="00E15B6D" w:rsidRDefault="00E15B6D">
      <w:pPr>
        <w:pStyle w:val="Heading1"/>
      </w:pPr>
      <w:r>
        <w:t>Summary</w:t>
      </w:r>
    </w:p>
    <w:p w:rsidR="00E15B6D" w:rsidRDefault="00E15B6D">
      <w:r>
        <w:t>The frenetic pace of change in information technologies has exacerbated the age-old problem of finding information. With everyone a “publisher” in this new information age, the volume of materials is drastically increasing. Even if we “just” limit ourselves to engineering education, the volume is enormous. NEEDS and alliance partners are deve</w:t>
      </w:r>
      <w:r>
        <w:t>l</w:t>
      </w:r>
      <w:r>
        <w:t xml:space="preserve">oping a new vision, a </w:t>
      </w:r>
      <w:r>
        <w:rPr>
          <w:i/>
        </w:rPr>
        <w:t>digital learning community</w:t>
      </w:r>
      <w:r>
        <w:t xml:space="preserve"> that extends beyond a single discipline. We are working to develop a National SMETE Digital Library at </w:t>
      </w:r>
      <w:hyperlink r:id="rId25" w:history="1">
        <w:r>
          <w:rPr>
            <w:rStyle w:val="Hyperlink"/>
          </w:rPr>
          <w:t>www.smete.org;</w:t>
        </w:r>
      </w:hyperlink>
      <w:r>
        <w:t xml:space="preserve"> encompassing a federation of collection and service providers to support the learning and teaching needs of a broad community of learners in the sciences, mathematics, eng</w:t>
      </w:r>
      <w:r>
        <w:t>i</w:t>
      </w:r>
      <w:r>
        <w:t>nee</w:t>
      </w:r>
      <w:r>
        <w:t>r</w:t>
      </w:r>
      <w:r>
        <w:t>ing and technology ed</w:t>
      </w:r>
      <w:r>
        <w:t>u</w:t>
      </w:r>
      <w:r>
        <w:t>cation.</w:t>
      </w:r>
    </w:p>
    <w:p w:rsidR="00E15B6D" w:rsidRDefault="00E15B6D"/>
    <w:p w:rsidR="00E15B6D" w:rsidRDefault="00E15B6D">
      <w:pPr>
        <w:pStyle w:val="Heading1"/>
      </w:pPr>
      <w:r>
        <w:t>References</w:t>
      </w:r>
    </w:p>
    <w:p w:rsidR="00E15B6D" w:rsidRDefault="00E15B6D">
      <w:pPr>
        <w:numPr>
          <w:ilvl w:val="0"/>
          <w:numId w:val="2"/>
        </w:numPr>
        <w:tabs>
          <w:tab w:val="clear" w:pos="288"/>
          <w:tab w:val="left" w:pos="360"/>
        </w:tabs>
        <w:jc w:val="left"/>
      </w:pPr>
      <w:r>
        <w:t xml:space="preserve">Agogino, A. M., “Developing a Core Integration System for a National Science, Mathematics, Engineering, and Technology Education Digital Library at </w:t>
      </w:r>
      <w:hyperlink r:id="rId26" w:history="1">
        <w:r>
          <w:rPr>
            <w:rStyle w:val="Hyperlink"/>
          </w:rPr>
          <w:t>www.smete.org</w:t>
        </w:r>
      </w:hyperlink>
      <w:r>
        <w:t>,” NSF Grant Award in Progress, 2000.</w:t>
      </w:r>
    </w:p>
    <w:p w:rsidR="00E15B6D" w:rsidRDefault="00E15B6D">
      <w:pPr>
        <w:pStyle w:val="EndnoteText"/>
        <w:numPr>
          <w:ilvl w:val="0"/>
          <w:numId w:val="2"/>
        </w:numPr>
        <w:tabs>
          <w:tab w:val="left" w:pos="360"/>
        </w:tabs>
        <w:jc w:val="left"/>
      </w:pPr>
      <w:r>
        <w:t>National Science Foundation, “Systemic Engineering Education Reform: An Action Agenda,” Report of a Workshop Convened by the NSF Directorate for Engineering, NSF 96–63, National Science Fou</w:t>
      </w:r>
      <w:r>
        <w:t>n</w:t>
      </w:r>
      <w:r>
        <w:t>dation, 1996.</w:t>
      </w:r>
    </w:p>
    <w:p w:rsidR="00E15B6D" w:rsidRDefault="00E15B6D">
      <w:pPr>
        <w:numPr>
          <w:ilvl w:val="0"/>
          <w:numId w:val="2"/>
        </w:numPr>
        <w:tabs>
          <w:tab w:val="clear" w:pos="288"/>
          <w:tab w:val="left" w:pos="360"/>
        </w:tabs>
        <w:jc w:val="left"/>
      </w:pPr>
      <w:r>
        <w:t>National Science Foundation, “Shaping the Future: New Expectations for Undergraduate Education in Science, Mathematics, Engineering, and Technology,” Report of the Review of Undergraduate Education by the Adv</w:t>
      </w:r>
      <w:r>
        <w:t>i</w:t>
      </w:r>
      <w:r>
        <w:t>s</w:t>
      </w:r>
      <w:r>
        <w:t>o</w:t>
      </w:r>
      <w:r>
        <w:t>ry Committee to the NSF Directorate for Education and Human Resources, NSF 96–139, Arlington, VA: N</w:t>
      </w:r>
      <w:r>
        <w:t>a</w:t>
      </w:r>
      <w:r>
        <w:t>tional Science Fou</w:t>
      </w:r>
      <w:r>
        <w:t>n</w:t>
      </w:r>
      <w:r>
        <w:t>dation, 1996.</w:t>
      </w:r>
    </w:p>
    <w:p w:rsidR="00E15B6D" w:rsidRDefault="00E15B6D">
      <w:pPr>
        <w:numPr>
          <w:ilvl w:val="0"/>
          <w:numId w:val="2"/>
        </w:numPr>
        <w:tabs>
          <w:tab w:val="clear" w:pos="288"/>
          <w:tab w:val="left" w:pos="360"/>
        </w:tabs>
        <w:jc w:val="left"/>
      </w:pPr>
      <w:r>
        <w:t xml:space="preserve">Muramatsu, B. and A. M. Agogino, NEEDS—The National Engineering Education Delivery System: A Digital Library for Engineering Education. </w:t>
      </w:r>
      <w:r>
        <w:rPr>
          <w:i/>
        </w:rPr>
        <w:t>D–Lib Magazine</w:t>
      </w:r>
      <w:r>
        <w:t xml:space="preserve">, </w:t>
      </w:r>
      <w:r>
        <w:rPr>
          <w:b/>
        </w:rPr>
        <w:t>5</w:t>
      </w:r>
      <w:r>
        <w:t xml:space="preserve">(4), 1999. URL: </w:t>
      </w:r>
      <w:hyperlink r:id="rId27" w:history="1">
        <w:r>
          <w:rPr>
            <w:rStyle w:val="Hyperlink"/>
          </w:rPr>
          <w:t>http://www.dlib.org/dlib/april99/muramatsu/04muramatsu.html</w:t>
        </w:r>
      </w:hyperlink>
      <w:r>
        <w:t>.</w:t>
      </w:r>
    </w:p>
    <w:p w:rsidR="00E15B6D" w:rsidRDefault="00E15B6D">
      <w:pPr>
        <w:numPr>
          <w:ilvl w:val="0"/>
          <w:numId w:val="2"/>
        </w:numPr>
        <w:tabs>
          <w:tab w:val="clear" w:pos="288"/>
          <w:tab w:val="left" w:pos="360"/>
        </w:tabs>
        <w:jc w:val="left"/>
      </w:pPr>
      <w:r>
        <w:t xml:space="preserve">Muramatsu, B., “A Digital Learning Space for Science, Mathematics, Engineering and Technology Education,” Invited talk and paper for the Mathematics/Science Education and Technology 2000, American Association of Computers in Education, February 5, 2000. URL: </w:t>
      </w:r>
      <w:hyperlink r:id="rId28" w:history="1">
        <w:r>
          <w:rPr>
            <w:rStyle w:val="Hyperlink"/>
          </w:rPr>
          <w:t>http://www.smete.org/smete/info/papers/MSET-0200/muramatsu-mset2000.pdf</w:t>
        </w:r>
      </w:hyperlink>
      <w:r>
        <w:t>.</w:t>
      </w:r>
    </w:p>
    <w:p w:rsidR="00E15B6D" w:rsidRDefault="00E15B6D">
      <w:pPr>
        <w:numPr>
          <w:ilvl w:val="0"/>
          <w:numId w:val="2"/>
        </w:numPr>
        <w:tabs>
          <w:tab w:val="clear" w:pos="288"/>
          <w:tab w:val="left" w:pos="360"/>
        </w:tabs>
        <w:jc w:val="left"/>
      </w:pPr>
      <w:r>
        <w:t>Muramatsu, B. and A. M. Agogino, “The National Engineering Education Delivery System (NEEDS): A Mu</w:t>
      </w:r>
      <w:r>
        <w:t>l</w:t>
      </w:r>
      <w:r>
        <w:t xml:space="preserve">timedia Digital Library of Courseware,” </w:t>
      </w:r>
      <w:r>
        <w:rPr>
          <w:i/>
        </w:rPr>
        <w:t>International Journal of Engineering Education</w:t>
      </w:r>
      <w:r>
        <w:t xml:space="preserve">, </w:t>
      </w:r>
      <w:r>
        <w:rPr>
          <w:b/>
        </w:rPr>
        <w:t>13</w:t>
      </w:r>
      <w:r>
        <w:t>(5), pp. 333–340, 1998.</w:t>
      </w:r>
    </w:p>
    <w:p w:rsidR="00E15B6D" w:rsidRDefault="00E15B6D">
      <w:pPr>
        <w:numPr>
          <w:ilvl w:val="0"/>
          <w:numId w:val="2"/>
        </w:numPr>
        <w:tabs>
          <w:tab w:val="clear" w:pos="288"/>
          <w:tab w:val="left" w:pos="360"/>
        </w:tabs>
        <w:jc w:val="left"/>
      </w:pPr>
      <w:r>
        <w:t xml:space="preserve">Agogino, A. M. and W. H. Wood III, “The Synthesis Coalition: Information Technologies Enabling a Paradigm Shift in Engineering Education,” Keynote talk, </w:t>
      </w:r>
      <w:r>
        <w:rPr>
          <w:i/>
        </w:rPr>
        <w:t>Hyper–Media in Vaasa’94: Proceedings of the Conference on Computers and Hypermedia in Engineering Education</w:t>
      </w:r>
      <w:r>
        <w:t xml:space="preserve"> (Ed., M. Linna and P. Ruotsala, Vaasa Institute of Tec</w:t>
      </w:r>
      <w:r>
        <w:t>h</w:t>
      </w:r>
      <w:r>
        <w:t>no</w:t>
      </w:r>
      <w:r>
        <w:t>l</w:t>
      </w:r>
      <w:r>
        <w:t>ogy), pp. 3–10, 1993.</w:t>
      </w:r>
    </w:p>
    <w:p w:rsidR="00E15B6D" w:rsidRDefault="00E15B6D">
      <w:pPr>
        <w:numPr>
          <w:ilvl w:val="0"/>
          <w:numId w:val="2"/>
        </w:numPr>
        <w:tabs>
          <w:tab w:val="clear" w:pos="288"/>
          <w:tab w:val="left" w:pos="360"/>
        </w:tabs>
        <w:jc w:val="left"/>
      </w:pPr>
      <w:r>
        <w:t>Synthesis Coalition, Quality Workshop. Synthesis Coalition: San Luis Obispo, CA, 1995.</w:t>
      </w:r>
    </w:p>
    <w:p w:rsidR="00E15B6D" w:rsidRDefault="00E15B6D">
      <w:pPr>
        <w:numPr>
          <w:ilvl w:val="0"/>
          <w:numId w:val="2"/>
        </w:numPr>
        <w:tabs>
          <w:tab w:val="clear" w:pos="288"/>
          <w:tab w:val="left" w:pos="360"/>
        </w:tabs>
        <w:jc w:val="left"/>
        <w:rPr>
          <w:rFonts w:eastAsia="MS Mincho"/>
        </w:rPr>
      </w:pPr>
      <w:r>
        <w:t>Eibeck, P. “Criteria for Peer–Review of Engineering Courseware on the NEEDS Database,”</w:t>
      </w:r>
      <w:r>
        <w:rPr>
          <w:i/>
        </w:rPr>
        <w:t xml:space="preserve"> IEEE Transactions on Education</w:t>
      </w:r>
      <w:r>
        <w:t xml:space="preserve">, Special Issue on the Special Issue on the Application of Information Technologies to Engineering and Science Education, </w:t>
      </w:r>
      <w:r>
        <w:rPr>
          <w:b/>
        </w:rPr>
        <w:t>39</w:t>
      </w:r>
      <w:r>
        <w:t xml:space="preserve">(3), pp. 381–387, 1996. URL: </w:t>
      </w:r>
      <w:hyperlink r:id="rId29" w:history="1">
        <w:r>
          <w:rPr>
            <w:rStyle w:val="Hyperlink"/>
          </w:rPr>
          <w:t>http://www.needs.org/needsinfo/papers/IEEE96.eibeck/index.html</w:t>
        </w:r>
      </w:hyperlink>
      <w:r>
        <w:t>.</w:t>
      </w:r>
    </w:p>
    <w:p w:rsidR="00E15B6D" w:rsidRDefault="00E15B6D">
      <w:pPr>
        <w:numPr>
          <w:ilvl w:val="0"/>
          <w:numId w:val="2"/>
        </w:numPr>
        <w:tabs>
          <w:tab w:val="clear" w:pos="288"/>
          <w:tab w:val="left" w:pos="360"/>
        </w:tabs>
        <w:jc w:val="left"/>
      </w:pPr>
      <w:r>
        <w:lastRenderedPageBreak/>
        <w:t>Muramatsu, B., P. A. Eibeck, J. L. Stern, and A. M. Agogino, “Effective Processes to Give Engineering Ed</w:t>
      </w:r>
      <w:r>
        <w:t>u</w:t>
      </w:r>
      <w:r>
        <w:t>c</w:t>
      </w:r>
      <w:r>
        <w:t>a</w:t>
      </w:r>
      <w:r>
        <w:t>tors Easy Access to Quality–Reviewed Electronic Courseware,” Invited Presentation, NSF Engineering Ed</w:t>
      </w:r>
      <w:r>
        <w:t>u</w:t>
      </w:r>
      <w:r>
        <w:t>c</w:t>
      </w:r>
      <w:r>
        <w:t>a</w:t>
      </w:r>
      <w:r>
        <w:t>tion Innovators’ Conference, Washington, D.C., April 8, 1997.</w:t>
      </w:r>
    </w:p>
    <w:p w:rsidR="00E15B6D" w:rsidRDefault="00E15B6D">
      <w:pPr>
        <w:numPr>
          <w:ilvl w:val="0"/>
          <w:numId w:val="2"/>
        </w:numPr>
        <w:tabs>
          <w:tab w:val="clear" w:pos="288"/>
          <w:tab w:val="left" w:pos="360"/>
        </w:tabs>
        <w:jc w:val="left"/>
      </w:pPr>
      <w:r>
        <w:t>National Science Foundation, “National Science, Mathematics, Engineering, and Technology Education Digital Library (NSDL), Program Solicitation,</w:t>
      </w:r>
      <w:r>
        <w:rPr>
          <w:rFonts w:eastAsia="Times New Roman"/>
        </w:rPr>
        <w:t xml:space="preserve"> NSF 00-44, 2000.</w:t>
      </w:r>
    </w:p>
    <w:p w:rsidR="00E15B6D" w:rsidRDefault="00E15B6D">
      <w:pPr>
        <w:numPr>
          <w:ilvl w:val="0"/>
          <w:numId w:val="2"/>
        </w:numPr>
        <w:tabs>
          <w:tab w:val="clear" w:pos="288"/>
          <w:tab w:val="left" w:pos="360"/>
        </w:tabs>
        <w:jc w:val="left"/>
      </w:pPr>
      <w:r>
        <w:t>National Research Council, “Developing a Digital Library for Undergraduate Science, Mathematics, Enginee</w:t>
      </w:r>
      <w:r>
        <w:t>r</w:t>
      </w:r>
      <w:r>
        <w:t>ing and Technology Education,” Report of a Workshop, Washington, D.C.: National Research Council, 1998.</w:t>
      </w:r>
    </w:p>
    <w:p w:rsidR="00E15B6D" w:rsidRDefault="00E15B6D">
      <w:pPr>
        <w:numPr>
          <w:ilvl w:val="0"/>
          <w:numId w:val="2"/>
        </w:numPr>
        <w:tabs>
          <w:tab w:val="clear" w:pos="288"/>
          <w:tab w:val="left" w:pos="360"/>
        </w:tabs>
        <w:jc w:val="left"/>
      </w:pPr>
      <w:r>
        <w:t xml:space="preserve">National Science Foundation, “NSF SMETE–Lib Study,” Report of the SMETE Library Workshop, July 21–23, 1998. URL: </w:t>
      </w:r>
      <w:hyperlink r:id="rId30" w:history="1">
        <w:r>
          <w:rPr>
            <w:rStyle w:val="Hyperlink"/>
          </w:rPr>
          <w:t>http://www.dlib.org/smete/public/report.html</w:t>
        </w:r>
      </w:hyperlink>
      <w:r>
        <w:t>.</w:t>
      </w:r>
    </w:p>
    <w:p w:rsidR="00E15B6D" w:rsidRDefault="00E15B6D">
      <w:pPr>
        <w:numPr>
          <w:ilvl w:val="0"/>
          <w:numId w:val="2"/>
        </w:numPr>
        <w:tabs>
          <w:tab w:val="clear" w:pos="288"/>
          <w:tab w:val="left" w:pos="360"/>
        </w:tabs>
        <w:jc w:val="left"/>
      </w:pPr>
      <w:r>
        <w:t xml:space="preserve">National Science Foundation, “Digital Libraries and Education Working Group Meeting,” Report of a Working Group Meeting, Jan. 4–6, 1999. URL: </w:t>
      </w:r>
      <w:hyperlink r:id="rId31" w:history="1">
        <w:r>
          <w:rPr>
            <w:rStyle w:val="Hyperlink"/>
          </w:rPr>
          <w:t>http://www.dli2.nsf.gov/dljanmtg.pdf</w:t>
        </w:r>
      </w:hyperlink>
      <w:r>
        <w:t>.</w:t>
      </w:r>
    </w:p>
    <w:p w:rsidR="00E15B6D" w:rsidRDefault="00E15B6D">
      <w:pPr>
        <w:numPr>
          <w:ilvl w:val="0"/>
          <w:numId w:val="2"/>
        </w:numPr>
        <w:tabs>
          <w:tab w:val="clear" w:pos="288"/>
          <w:tab w:val="left" w:pos="360"/>
        </w:tabs>
        <w:jc w:val="left"/>
      </w:pPr>
      <w:r>
        <w:t>Wood III, W. H. and A. M. Agogino, “Engineering Courseware Content and Delivery: the NEEDS Infrastru</w:t>
      </w:r>
      <w:r>
        <w:t>c</w:t>
      </w:r>
      <w:r>
        <w:t>ture for Distance–Independent Education,”</w:t>
      </w:r>
      <w:r>
        <w:rPr>
          <w:i/>
        </w:rPr>
        <w:t xml:space="preserve"> Journal of the American Society for Information Science</w:t>
      </w:r>
      <w:r>
        <w:t xml:space="preserve">, </w:t>
      </w:r>
      <w:r>
        <w:rPr>
          <w:b/>
        </w:rPr>
        <w:t>47</w:t>
      </w:r>
      <w:r>
        <w:t>(11), pp. 863–869, 1996.</w:t>
      </w:r>
    </w:p>
    <w:p w:rsidR="00E15B6D" w:rsidRDefault="00E15B6D">
      <w:pPr>
        <w:numPr>
          <w:ilvl w:val="0"/>
          <w:numId w:val="2"/>
        </w:numPr>
        <w:tabs>
          <w:tab w:val="clear" w:pos="288"/>
          <w:tab w:val="left" w:pos="360"/>
        </w:tabs>
        <w:jc w:val="left"/>
      </w:pPr>
      <w:r>
        <w:t>Synthesis Coalition, Standard Study Report 1.0, Ithaca, NY, 1993.</w:t>
      </w:r>
    </w:p>
    <w:p w:rsidR="00E15B6D" w:rsidRDefault="00E15B6D">
      <w:pPr>
        <w:numPr>
          <w:ilvl w:val="0"/>
          <w:numId w:val="2"/>
        </w:numPr>
        <w:tabs>
          <w:tab w:val="clear" w:pos="288"/>
          <w:tab w:val="left" w:pos="360"/>
        </w:tabs>
        <w:jc w:val="left"/>
      </w:pPr>
      <w:r>
        <w:rPr>
          <w:rFonts w:eastAsia="MS Mincho"/>
        </w:rPr>
        <w:t xml:space="preserve">IMS Global Learning Consortium, “The IMS Metadata Specification,” May 2000. URL: </w:t>
      </w:r>
      <w:hyperlink r:id="rId32" w:history="1">
        <w:r>
          <w:rPr>
            <w:rStyle w:val="Hyperlink"/>
            <w:rFonts w:eastAsia="MS Mincho"/>
          </w:rPr>
          <w:t>http://www.imsproject.org/metadata</w:t>
        </w:r>
      </w:hyperlink>
      <w:r>
        <w:rPr>
          <w:rFonts w:eastAsia="MS Mincho"/>
        </w:rPr>
        <w:t>.</w:t>
      </w:r>
    </w:p>
    <w:p w:rsidR="00E15B6D" w:rsidRDefault="00E15B6D">
      <w:pPr>
        <w:numPr>
          <w:ilvl w:val="0"/>
          <w:numId w:val="2"/>
        </w:numPr>
        <w:tabs>
          <w:tab w:val="clear" w:pos="288"/>
          <w:tab w:val="left" w:pos="360"/>
        </w:tabs>
        <w:jc w:val="left"/>
      </w:pPr>
      <w:r>
        <w:rPr>
          <w:rFonts w:eastAsia="MS Mincho"/>
        </w:rPr>
        <w:t>IEEE Std. 1484.12-2001, Learning Objects Metadata (LOM), IEEE, Piscataway, N.J., USA, Expected public</w:t>
      </w:r>
      <w:r>
        <w:rPr>
          <w:rFonts w:eastAsia="MS Mincho"/>
        </w:rPr>
        <w:t>a</w:t>
      </w:r>
      <w:r>
        <w:rPr>
          <w:rFonts w:eastAsia="MS Mincho"/>
        </w:rPr>
        <w:t xml:space="preserve">tion 2001. URL: </w:t>
      </w:r>
      <w:hyperlink r:id="rId33" w:history="1">
        <w:r>
          <w:rPr>
            <w:rStyle w:val="Hyperlink"/>
          </w:rPr>
          <w:t>http://ltsc.ieee.org/wg12/</w:t>
        </w:r>
      </w:hyperlink>
      <w:r>
        <w:rPr>
          <w:rFonts w:eastAsia="MS Mincho"/>
        </w:rPr>
        <w:t>.</w:t>
      </w:r>
    </w:p>
    <w:p w:rsidR="00E15B6D" w:rsidRDefault="00E15B6D">
      <w:pPr>
        <w:numPr>
          <w:ilvl w:val="0"/>
          <w:numId w:val="2"/>
        </w:numPr>
        <w:tabs>
          <w:tab w:val="clear" w:pos="288"/>
          <w:tab w:val="left" w:pos="360"/>
        </w:tabs>
        <w:jc w:val="left"/>
      </w:pPr>
      <w:r>
        <w:t xml:space="preserve">Powell, James and Edward A. Fox, “Multilingual Federated Searching Across Heterogeneous Collections,” </w:t>
      </w:r>
      <w:r>
        <w:rPr>
          <w:i/>
        </w:rPr>
        <w:t>D-Lib Magazine</w:t>
      </w:r>
      <w:r>
        <w:t xml:space="preserve">, September 1998, </w:t>
      </w:r>
      <w:hyperlink r:id="rId34" w:history="1">
        <w:r>
          <w:rPr>
            <w:rStyle w:val="Hyperlink"/>
          </w:rPr>
          <w:t>http://www.dlib.org/dlib/september98/powell/09powell.html</w:t>
        </w:r>
      </w:hyperlink>
      <w:r>
        <w:t>.</w:t>
      </w:r>
    </w:p>
    <w:p w:rsidR="00E15B6D" w:rsidRDefault="00E15B6D">
      <w:pPr>
        <w:numPr>
          <w:ilvl w:val="0"/>
          <w:numId w:val="2"/>
        </w:numPr>
        <w:tabs>
          <w:tab w:val="clear" w:pos="288"/>
          <w:tab w:val="left" w:pos="360"/>
        </w:tabs>
        <w:jc w:val="left"/>
      </w:pPr>
      <w:r>
        <w:t xml:space="preserve">Paepcke, A., S. Cousins, H. Garcia–Molina, S. Hassan, S. Ketchpel, M. Röscheisen, and T. Winograd (1996). Using distributed objects for digital library interoperability. </w:t>
      </w:r>
      <w:r>
        <w:rPr>
          <w:i/>
        </w:rPr>
        <w:t>IEEE Computer</w:t>
      </w:r>
      <w:r>
        <w:t xml:space="preserve">, </w:t>
      </w:r>
      <w:r>
        <w:rPr>
          <w:b/>
        </w:rPr>
        <w:t>29</w:t>
      </w:r>
      <w:r>
        <w:t>(5), 61–68.</w:t>
      </w:r>
    </w:p>
    <w:p w:rsidR="00E15B6D" w:rsidRDefault="00E15B6D">
      <w:pPr>
        <w:numPr>
          <w:ilvl w:val="0"/>
          <w:numId w:val="2"/>
        </w:numPr>
        <w:tabs>
          <w:tab w:val="clear" w:pos="288"/>
          <w:tab w:val="left" w:pos="360"/>
        </w:tabs>
        <w:jc w:val="left"/>
      </w:pPr>
      <w:r>
        <w:t>Paepcke, A., C. K. Chang, H. Garcia–Molina and T. Winograd, “Interoperability for Digital Libraries Worl</w:t>
      </w:r>
      <w:r>
        <w:t>d</w:t>
      </w:r>
      <w:r>
        <w:t xml:space="preserve">wide,” </w:t>
      </w:r>
      <w:r>
        <w:rPr>
          <w:i/>
        </w:rPr>
        <w:t>Co</w:t>
      </w:r>
      <w:r>
        <w:rPr>
          <w:i/>
        </w:rPr>
        <w:t>m</w:t>
      </w:r>
      <w:r>
        <w:rPr>
          <w:i/>
        </w:rPr>
        <w:t>munications of the ACM</w:t>
      </w:r>
      <w:r>
        <w:t xml:space="preserve">, </w:t>
      </w:r>
      <w:r>
        <w:rPr>
          <w:b/>
        </w:rPr>
        <w:t>41</w:t>
      </w:r>
      <w:r>
        <w:t>(4), pp. 33–42, 1998.</w:t>
      </w:r>
    </w:p>
    <w:p w:rsidR="00E15B6D" w:rsidRDefault="00E15B6D">
      <w:pPr>
        <w:numPr>
          <w:ilvl w:val="0"/>
          <w:numId w:val="2"/>
        </w:numPr>
        <w:tabs>
          <w:tab w:val="clear" w:pos="288"/>
          <w:tab w:val="left" w:pos="360"/>
        </w:tabs>
        <w:jc w:val="left"/>
      </w:pPr>
      <w:r>
        <w:t xml:space="preserve">Stanford Digital Library Project, “The Simple Digital Library Protocol (SDLIP),” May 1, 1999. URL: </w:t>
      </w:r>
      <w:hyperlink r:id="rId35" w:history="1">
        <w:r>
          <w:rPr>
            <w:rStyle w:val="Hyperlink"/>
          </w:rPr>
          <w:t>http://www-diglib.stanford.edu:8080/~testbed/doc/SDLIP/sdlip.htm</w:t>
        </w:r>
      </w:hyperlink>
      <w:r>
        <w:t>.</w:t>
      </w:r>
    </w:p>
    <w:p w:rsidR="00E15B6D" w:rsidRDefault="00E15B6D">
      <w:pPr>
        <w:numPr>
          <w:ilvl w:val="0"/>
          <w:numId w:val="2"/>
        </w:numPr>
        <w:tabs>
          <w:tab w:val="clear" w:pos="288"/>
          <w:tab w:val="left" w:pos="360"/>
        </w:tabs>
        <w:jc w:val="left"/>
      </w:pPr>
      <w:r>
        <w:t xml:space="preserve">Maly, K., M. Nelson and M. Zubair, “Smart Objects, Dumb Archives: A User–Centric, Layered Digital Library Framework,” </w:t>
      </w:r>
      <w:r>
        <w:rPr>
          <w:i/>
        </w:rPr>
        <w:t>D-Lib Magazine</w:t>
      </w:r>
      <w:r>
        <w:t xml:space="preserve">, </w:t>
      </w:r>
      <w:r>
        <w:rPr>
          <w:b/>
        </w:rPr>
        <w:t>5</w:t>
      </w:r>
      <w:r>
        <w:t xml:space="preserve">(3), March 1999. URL: </w:t>
      </w:r>
      <w:hyperlink r:id="rId36" w:history="1">
        <w:r>
          <w:rPr>
            <w:rStyle w:val="Hyperlink"/>
          </w:rPr>
          <w:t>http://www.dlib.org/dlib/march99/maly/03maly.html</w:t>
        </w:r>
      </w:hyperlink>
      <w:r>
        <w:t>.</w:t>
      </w:r>
    </w:p>
    <w:p w:rsidR="00E15B6D" w:rsidRDefault="00E15B6D">
      <w:pPr>
        <w:pStyle w:val="FootnoteText"/>
      </w:pPr>
    </w:p>
    <w:p w:rsidR="00E15B6D" w:rsidRDefault="00E15B6D">
      <w:pPr>
        <w:pStyle w:val="Heading1"/>
      </w:pPr>
      <w:r>
        <w:t>Acknowledgements</w:t>
      </w:r>
    </w:p>
    <w:p w:rsidR="00E15B6D" w:rsidRDefault="00E15B6D">
      <w:r>
        <w:t>The NEEDS and National SMETE Digital Library projects are a team effort. We wish to acknowledge the contrib</w:t>
      </w:r>
      <w:r>
        <w:t>u</w:t>
      </w:r>
      <w:r>
        <w:t xml:space="preserve">tions of our </w:t>
      </w:r>
      <w:hyperlink r:id="rId37" w:history="1">
        <w:r>
          <w:rPr>
            <w:rStyle w:val="Hyperlink"/>
          </w:rPr>
          <w:t>www.smete.org</w:t>
        </w:r>
      </w:hyperlink>
      <w:r>
        <w:t xml:space="preserve"> alliance partners and especially the core team: Alice M. Agogino, Principal Investigator and Roscoe and Elizabeth Hughes Chair in Mechanical Engineering, University of California at Berkeley; Flora McMartin, Evaluation Director, University of California at Berkeley. We also acknowledge the ongoing contrib</w:t>
      </w:r>
      <w:r>
        <w:t>u</w:t>
      </w:r>
      <w:r>
        <w:t>tions of Jialong Wu, Shuang Song and Haiyang Zheng, Graduate Research Assistants, University of California at Berkeley; William H. Wood III, Assistant Professor of Mechanical Engineering at the University of Maryland, Ba</w:t>
      </w:r>
      <w:r>
        <w:t>l</w:t>
      </w:r>
      <w:r>
        <w:t>timore County; Pamela A. Eibeck, founding NEEDS Editor and Chair and Professor of Mechanical Engineering at Northern Arizona University; Joseph G. Tront, NEEDS Editor and Assistant Dean of Engineering Computing at Virginia Tech; and A. Wayne A</w:t>
      </w:r>
      <w:r>
        <w:t>n</w:t>
      </w:r>
      <w:r>
        <w:t>derson, Editor, John Wiley &amp; Sons, Inc.</w:t>
      </w:r>
    </w:p>
    <w:p w:rsidR="00E15B6D" w:rsidRDefault="00E15B6D">
      <w:r>
        <w:tab/>
        <w:t>We also wish to acknowledge those that contributed to the NEEDS foundation: Steven Bradley, University of California at Berkeley; Arvide Eide, Iowa State University; Larry Genalo, Iowa State University; Jim Harris, Cal Poly San Luis Obispo; Jeff Huston, Iowa State University; Jaya Krishnagapolan, Tuskegee University; Dave Martin, Iowa State University; David Noppenberger, University of California at Berkeley; Adebisi Oladipupo, Hampton University; Gregory Paschall, University of California at Berkeley; Jason Puzniak, University of California at Be</w:t>
      </w:r>
      <w:r>
        <w:t>r</w:t>
      </w:r>
      <w:r>
        <w:t>keley; Cliff Robichaud, John Wiley &amp; Sons; John Saylor, Cornell University; Robert Thomas, Cornell Univers</w:t>
      </w:r>
      <w:r>
        <w:t>i</w:t>
      </w:r>
      <w:r>
        <w:t>ty; George Toye, WiTHInc and Stanford University; the members of the NEEDS Quality Review of Courseware Co</w:t>
      </w:r>
      <w:r>
        <w:t>m</w:t>
      </w:r>
      <w:r>
        <w:t>mittee; and the Standards Study Group.</w:t>
      </w:r>
    </w:p>
    <w:p w:rsidR="00E15B6D" w:rsidRDefault="00E15B6D">
      <w:r>
        <w:tab/>
        <w:t xml:space="preserve">NEEDS has been supported by the National Science Foundation (IIS-9980116, EEC-9872570, IIS-9817406, EEC-9625456, EEC-9053807) and by our industrial sponsors including Apple, IBM, John Wiley &amp; Sons, and Sun Microsystems. </w:t>
      </w:r>
      <w:r>
        <w:rPr>
          <w:i/>
        </w:rPr>
        <w:t>Premier Award</w:t>
      </w:r>
      <w:r>
        <w:t xml:space="preserve"> sponsors include Autodesk, John Wiley &amp; Sons, Mathworks, the Synthesis Coalition, the SUCCEED Coalition, and Waterloo Maple.</w:t>
      </w:r>
    </w:p>
    <w:p w:rsidR="00E15B6D" w:rsidRDefault="00E15B6D">
      <w:pPr>
        <w:pStyle w:val="EndnoteText"/>
        <w:ind w:left="0" w:firstLine="0"/>
      </w:pPr>
    </w:p>
    <w:sectPr w:rsidR="00E15B6D">
      <w:footerReference w:type="default" r:id="rId3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6D" w:rsidRDefault="00E15B6D">
      <w:r>
        <w:separator/>
      </w:r>
    </w:p>
  </w:endnote>
  <w:endnote w:type="continuationSeparator" w:id="0">
    <w:p w:rsidR="00E15B6D" w:rsidRDefault="00E1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MS Mincho">
    <w:altName w:val="Time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6D" w:rsidRDefault="00E15B6D">
    <w:pPr>
      <w:pStyle w:val="Footer"/>
      <w:pBdr>
        <w:top w:val="single" w:sz="2" w:space="1" w:color="auto"/>
      </w:pBdr>
      <w:tabs>
        <w:tab w:val="clear" w:pos="8640"/>
        <w:tab w:val="right" w:pos="9360"/>
      </w:tabs>
    </w:pPr>
    <w:r>
      <w:t>To Appear in the Proceeding of the 2000 International Conference on Engineering Education</w:t>
    </w:r>
    <w:r>
      <w:tab/>
    </w:r>
    <w:r>
      <w:rPr>
        <w:rStyle w:val="PageNumber"/>
      </w:rPr>
      <w:fldChar w:fldCharType="begin"/>
    </w:r>
    <w:r>
      <w:rPr>
        <w:rStyle w:val="PageNumber"/>
      </w:rPr>
      <w:instrText xml:space="preserve"> PAGE </w:instrText>
    </w:r>
    <w:r>
      <w:rPr>
        <w:rStyle w:val="PageNumber"/>
      </w:rPr>
      <w:fldChar w:fldCharType="separate"/>
    </w:r>
    <w:r w:rsidR="0013129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6D" w:rsidRDefault="00E15B6D">
      <w:r>
        <w:separator/>
      </w:r>
    </w:p>
  </w:footnote>
  <w:footnote w:type="continuationSeparator" w:id="0">
    <w:p w:rsidR="00E15B6D" w:rsidRDefault="00E15B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0"/>
      <w:lvlJc w:val="left"/>
      <w:pPr>
        <w:tabs>
          <w:tab w:val="num" w:pos="360"/>
        </w:tabs>
        <w:ind w:left="360" w:hanging="360"/>
      </w:pPr>
    </w:lvl>
    <w:lvl w:ilvl="1">
      <w:start w:val="1"/>
      <w:numFmt w:val="decimal"/>
      <w:pStyle w:val="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05"/>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autoHyphenation/>
  <w:consecutiveHyphenLimit w:val="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05"/>
    <w:rsid w:val="000C64E3"/>
    <w:rsid w:val="00131296"/>
    <w:rsid w:val="00E15B6D"/>
    <w:rsid w:val="00FE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8"/>
      </w:tabs>
      <w:jc w:val="both"/>
    </w:pPr>
    <w:rPr>
      <w:rFonts w:ascii="Times New Roman" w:hAnsi="Times New Roman"/>
    </w:rPr>
  </w:style>
  <w:style w:type="paragraph" w:styleId="Heading1">
    <w:name w:val="heading 1"/>
    <w:basedOn w:val="Normal"/>
    <w:next w:val="Normal"/>
    <w:qFormat/>
    <w:pPr>
      <w:keepNext/>
      <w:numPr>
        <w:numId w:val="1"/>
      </w:numPr>
      <w:outlineLvl w:val="0"/>
    </w:pPr>
    <w:rPr>
      <w:b/>
      <w:kern w:val="28"/>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ind w:left="720" w:right="720"/>
      <w:jc w:val="center"/>
      <w:outlineLvl w:val="2"/>
    </w:pPr>
    <w:rPr>
      <w:i/>
      <w:sz w:val="16"/>
    </w:rPr>
  </w:style>
  <w:style w:type="paragraph" w:styleId="Heading4">
    <w:name w:val="heading 4"/>
    <w:basedOn w:val="Normal"/>
    <w:next w:val="Normal"/>
    <w:qFormat/>
    <w:pPr>
      <w:keepNext/>
      <w:ind w:left="720" w:right="720"/>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olor w:val="0000FF"/>
      <w:sz w:val="20"/>
      <w:u w:val="single"/>
    </w:rPr>
  </w:style>
  <w:style w:type="paragraph" w:styleId="BodyText">
    <w:name w:val="Body Text"/>
    <w:basedOn w:val="Normal"/>
    <w:semiHidden/>
  </w:style>
  <w:style w:type="character" w:styleId="FollowedHyperlink">
    <w:name w:val="FollowedHyperlink"/>
    <w:semiHidden/>
    <w:rPr>
      <w:color w:val="800080"/>
      <w:u w:val="single"/>
    </w:rPr>
  </w:style>
  <w:style w:type="paragraph" w:styleId="EndnoteText">
    <w:name w:val="endnote text"/>
    <w:basedOn w:val="Normal"/>
    <w:semiHidden/>
    <w:pPr>
      <w:tabs>
        <w:tab w:val="clear" w:pos="288"/>
      </w:tabs>
      <w:ind w:left="576" w:hanging="576"/>
    </w:pPr>
  </w:style>
  <w:style w:type="paragraph" w:styleId="Title">
    <w:name w:val="Title"/>
    <w:basedOn w:val="Normal"/>
    <w:qFormat/>
    <w:pPr>
      <w:jc w:val="center"/>
      <w:outlineLvl w:val="0"/>
    </w:pPr>
    <w:rPr>
      <w:b/>
      <w:kern w:val="28"/>
      <w:sz w:val="36"/>
    </w:rPr>
  </w:style>
  <w:style w:type="character" w:styleId="EndnoteReference">
    <w:name w:val="endnote reference"/>
    <w:semiHidden/>
    <w:rPr>
      <w:vertAlign w:val="baseline"/>
    </w:rPr>
  </w:style>
  <w:style w:type="paragraph" w:styleId="Header">
    <w:name w:val="header"/>
    <w:basedOn w:val="Normal"/>
    <w:semiHidden/>
    <w:pPr>
      <w:tabs>
        <w:tab w:val="clear" w:pos="288"/>
        <w:tab w:val="center" w:pos="4320"/>
        <w:tab w:val="right" w:pos="8640"/>
      </w:tabs>
    </w:pPr>
  </w:style>
  <w:style w:type="paragraph" w:styleId="FootnoteText">
    <w:name w:val="footnote text"/>
    <w:basedOn w:val="Normal"/>
    <w:semiHidden/>
  </w:style>
  <w:style w:type="paragraph" w:styleId="Footer">
    <w:name w:val="footer"/>
    <w:basedOn w:val="Normal"/>
    <w:semiHidden/>
    <w:pPr>
      <w:tabs>
        <w:tab w:val="clear" w:pos="288"/>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8"/>
      </w:tabs>
      <w:jc w:val="both"/>
    </w:pPr>
    <w:rPr>
      <w:rFonts w:ascii="Times New Roman" w:hAnsi="Times New Roman"/>
    </w:rPr>
  </w:style>
  <w:style w:type="paragraph" w:styleId="Heading1">
    <w:name w:val="heading 1"/>
    <w:basedOn w:val="Normal"/>
    <w:next w:val="Normal"/>
    <w:qFormat/>
    <w:pPr>
      <w:keepNext/>
      <w:numPr>
        <w:numId w:val="1"/>
      </w:numPr>
      <w:outlineLvl w:val="0"/>
    </w:pPr>
    <w:rPr>
      <w:b/>
      <w:kern w:val="28"/>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ind w:left="720" w:right="720"/>
      <w:jc w:val="center"/>
      <w:outlineLvl w:val="2"/>
    </w:pPr>
    <w:rPr>
      <w:i/>
      <w:sz w:val="16"/>
    </w:rPr>
  </w:style>
  <w:style w:type="paragraph" w:styleId="Heading4">
    <w:name w:val="heading 4"/>
    <w:basedOn w:val="Normal"/>
    <w:next w:val="Normal"/>
    <w:qFormat/>
    <w:pPr>
      <w:keepNext/>
      <w:ind w:left="720" w:right="720"/>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olor w:val="0000FF"/>
      <w:sz w:val="20"/>
      <w:u w:val="single"/>
    </w:rPr>
  </w:style>
  <w:style w:type="paragraph" w:styleId="BodyText">
    <w:name w:val="Body Text"/>
    <w:basedOn w:val="Normal"/>
    <w:semiHidden/>
  </w:style>
  <w:style w:type="character" w:styleId="FollowedHyperlink">
    <w:name w:val="FollowedHyperlink"/>
    <w:semiHidden/>
    <w:rPr>
      <w:color w:val="800080"/>
      <w:u w:val="single"/>
    </w:rPr>
  </w:style>
  <w:style w:type="paragraph" w:styleId="EndnoteText">
    <w:name w:val="endnote text"/>
    <w:basedOn w:val="Normal"/>
    <w:semiHidden/>
    <w:pPr>
      <w:tabs>
        <w:tab w:val="clear" w:pos="288"/>
      </w:tabs>
      <w:ind w:left="576" w:hanging="576"/>
    </w:pPr>
  </w:style>
  <w:style w:type="paragraph" w:styleId="Title">
    <w:name w:val="Title"/>
    <w:basedOn w:val="Normal"/>
    <w:qFormat/>
    <w:pPr>
      <w:jc w:val="center"/>
      <w:outlineLvl w:val="0"/>
    </w:pPr>
    <w:rPr>
      <w:b/>
      <w:kern w:val="28"/>
      <w:sz w:val="36"/>
    </w:rPr>
  </w:style>
  <w:style w:type="character" w:styleId="EndnoteReference">
    <w:name w:val="endnote reference"/>
    <w:semiHidden/>
    <w:rPr>
      <w:vertAlign w:val="baseline"/>
    </w:rPr>
  </w:style>
  <w:style w:type="paragraph" w:styleId="Header">
    <w:name w:val="header"/>
    <w:basedOn w:val="Normal"/>
    <w:semiHidden/>
    <w:pPr>
      <w:tabs>
        <w:tab w:val="clear" w:pos="288"/>
        <w:tab w:val="center" w:pos="4320"/>
        <w:tab w:val="right" w:pos="8640"/>
      </w:tabs>
    </w:pPr>
  </w:style>
  <w:style w:type="paragraph" w:styleId="FootnoteText">
    <w:name w:val="footnote text"/>
    <w:basedOn w:val="Normal"/>
    <w:semiHidden/>
  </w:style>
  <w:style w:type="paragraph" w:styleId="Footer">
    <w:name w:val="footer"/>
    <w:basedOn w:val="Normal"/>
    <w:semiHidden/>
    <w:pPr>
      <w:tabs>
        <w:tab w:val="clear" w:pos="288"/>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tsc.ieee.org/wg12" TargetMode="External"/><Relationship Id="rId21" Type="http://schemas.openxmlformats.org/officeDocument/2006/relationships/hyperlink" Target="http://www.imsproject.org" TargetMode="External"/><Relationship Id="rId22" Type="http://schemas.openxmlformats.org/officeDocument/2006/relationships/hyperlink" Target="http://ariadne.unil.ch" TargetMode="External"/><Relationship Id="rId23" Type="http://schemas.openxmlformats.org/officeDocument/2006/relationships/hyperlink" Target="http://www.smete.org" TargetMode="External"/><Relationship Id="rId24" Type="http://schemas.openxmlformats.org/officeDocument/2006/relationships/hyperlink" Target="http://www.ammtf.org" TargetMode="External"/><Relationship Id="rId25" Type="http://schemas.openxmlformats.org/officeDocument/2006/relationships/hyperlink" Target="http://www.smete.org;" TargetMode="External"/><Relationship Id="rId26" Type="http://schemas.openxmlformats.org/officeDocument/2006/relationships/hyperlink" Target="http://www.smete.org" TargetMode="External"/><Relationship Id="rId27" Type="http://schemas.openxmlformats.org/officeDocument/2006/relationships/hyperlink" Target="http://www.dlib.org/dlib/april99/muramatsu/04muramatsu.html" TargetMode="External"/><Relationship Id="rId28" Type="http://schemas.openxmlformats.org/officeDocument/2006/relationships/hyperlink" Target="http://www.smete.org/smete/info/papers/MSET-0200/muramatsu-mset2000.pdf" TargetMode="External"/><Relationship Id="rId29" Type="http://schemas.openxmlformats.org/officeDocument/2006/relationships/hyperlink" Target="http://www.needs.org/needsinfo/papers/IEEE96.eibeck/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lib.org/smete/public/report.html" TargetMode="External"/><Relationship Id="rId31" Type="http://schemas.openxmlformats.org/officeDocument/2006/relationships/hyperlink" Target="http://www.dli2.nsf.gov/dljanmtg.pdf" TargetMode="External"/><Relationship Id="rId32" Type="http://schemas.openxmlformats.org/officeDocument/2006/relationships/hyperlink" Target="http://www.imsproject.org/metadata" TargetMode="External"/><Relationship Id="rId9" Type="http://schemas.openxmlformats.org/officeDocument/2006/relationships/hyperlink" Target="http://www.smet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ra@needs.org" TargetMode="External"/><Relationship Id="rId33" Type="http://schemas.openxmlformats.org/officeDocument/2006/relationships/hyperlink" Target="http://ltsc.ieee.org/wg12/" TargetMode="External"/><Relationship Id="rId34" Type="http://schemas.openxmlformats.org/officeDocument/2006/relationships/hyperlink" Target="http://www.dlib.org/dlib/september98/powell/09powell.html" TargetMode="External"/><Relationship Id="rId35" Type="http://schemas.openxmlformats.org/officeDocument/2006/relationships/hyperlink" Target="http://www-diglib.stanford.edu:8080/~testbed/doc/SDLIP/sdlip.htm" TargetMode="External"/><Relationship Id="rId36" Type="http://schemas.openxmlformats.org/officeDocument/2006/relationships/hyperlink" Target="http://www.dlib.org/dlib/march99/maly/03maly.html" TargetMode="External"/><Relationship Id="rId10" Type="http://schemas.openxmlformats.org/officeDocument/2006/relationships/hyperlink" Target="http://www.needs.org" TargetMode="External"/><Relationship Id="rId11" Type="http://schemas.openxmlformats.org/officeDocument/2006/relationships/hyperlink" Target="http://www.smete.org" TargetMode="External"/><Relationship Id="rId12" Type="http://schemas.openxmlformats.org/officeDocument/2006/relationships/hyperlink" Target="http://www.smete.org" TargetMode="External"/><Relationship Id="rId13" Type="http://schemas.openxmlformats.org/officeDocument/2006/relationships/hyperlink" Target="http://www.smete.org" TargetMode="External"/><Relationship Id="rId14" Type="http://schemas.openxmlformats.org/officeDocument/2006/relationships/hyperlink" Target="http://www.mathforum.com" TargetMode="External"/><Relationship Id="rId15" Type="http://schemas.openxmlformats.org/officeDocument/2006/relationships/hyperlink" Target="http://www.enc.org" TargetMode="External"/><Relationship Id="rId16" Type="http://schemas.openxmlformats.org/officeDocument/2006/relationships/hyperlink" Target="http://www.needs.org" TargetMode="External"/><Relationship Id="rId17" Type="http://schemas.openxmlformats.org/officeDocument/2006/relationships/hyperlink" Target="http://ltsc.ieee.org" TargetMode="External"/><Relationship Id="rId18" Type="http://schemas.openxmlformats.org/officeDocument/2006/relationships/hyperlink" Target="http://www.ncstrl.org" TargetMode="External"/><Relationship Id="rId19" Type="http://schemas.openxmlformats.org/officeDocument/2006/relationships/hyperlink" Target="http://www.ndltd.org" TargetMode="External"/><Relationship Id="rId37" Type="http://schemas.openxmlformats.org/officeDocument/2006/relationships/hyperlink" Target="http://www.smete.org"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3456</Words>
  <Characters>22332</Characters>
  <Application>Microsoft Macintosh Word</Application>
  <DocSecurity>0</DocSecurity>
  <Lines>446</Lines>
  <Paragraphs>128</Paragraphs>
  <ScaleCrop>false</ScaleCrop>
  <HeadingPairs>
    <vt:vector size="2" baseType="variant">
      <vt:variant>
        <vt:lpstr>Title</vt:lpstr>
      </vt:variant>
      <vt:variant>
        <vt:i4>1</vt:i4>
      </vt:variant>
    </vt:vector>
  </HeadingPairs>
  <TitlesOfParts>
    <vt:vector size="1" baseType="lpstr">
      <vt:lpstr>The Development of a National Science, Mathematics, Engineering and Technology Education Digital Library: Lessons Learned from NEEDS</vt:lpstr>
    </vt:vector>
  </TitlesOfParts>
  <Manager/>
  <Company>UC Berkeley</Company>
  <LinksUpToDate>false</LinksUpToDate>
  <CharactersWithSpaces>25660</CharactersWithSpaces>
  <SharedDoc>false</SharedDoc>
  <HyperlinkBase/>
  <HLinks>
    <vt:vector size="180" baseType="variant">
      <vt:variant>
        <vt:i4>5242938</vt:i4>
      </vt:variant>
      <vt:variant>
        <vt:i4>87</vt:i4>
      </vt:variant>
      <vt:variant>
        <vt:i4>0</vt:i4>
      </vt:variant>
      <vt:variant>
        <vt:i4>5</vt:i4>
      </vt:variant>
      <vt:variant>
        <vt:lpwstr>http://www.smete.org/</vt:lpwstr>
      </vt:variant>
      <vt:variant>
        <vt:lpwstr/>
      </vt:variant>
      <vt:variant>
        <vt:i4>1376383</vt:i4>
      </vt:variant>
      <vt:variant>
        <vt:i4>84</vt:i4>
      </vt:variant>
      <vt:variant>
        <vt:i4>0</vt:i4>
      </vt:variant>
      <vt:variant>
        <vt:i4>5</vt:i4>
      </vt:variant>
      <vt:variant>
        <vt:lpwstr>http://www.dlib.org/dlib/march99/maly/03maly.html</vt:lpwstr>
      </vt:variant>
      <vt:variant>
        <vt:lpwstr/>
      </vt:variant>
      <vt:variant>
        <vt:i4>4325458</vt:i4>
      </vt:variant>
      <vt:variant>
        <vt:i4>81</vt:i4>
      </vt:variant>
      <vt:variant>
        <vt:i4>0</vt:i4>
      </vt:variant>
      <vt:variant>
        <vt:i4>5</vt:i4>
      </vt:variant>
      <vt:variant>
        <vt:lpwstr>http://www-diglib.stanford.edu:8080/~testbed/doc/SDLIP/sdlip.htm</vt:lpwstr>
      </vt:variant>
      <vt:variant>
        <vt:lpwstr/>
      </vt:variant>
      <vt:variant>
        <vt:i4>721008</vt:i4>
      </vt:variant>
      <vt:variant>
        <vt:i4>78</vt:i4>
      </vt:variant>
      <vt:variant>
        <vt:i4>0</vt:i4>
      </vt:variant>
      <vt:variant>
        <vt:i4>5</vt:i4>
      </vt:variant>
      <vt:variant>
        <vt:lpwstr>http://www.dlib.org/dlib/september98/powell/09powell.html</vt:lpwstr>
      </vt:variant>
      <vt:variant>
        <vt:lpwstr/>
      </vt:variant>
      <vt:variant>
        <vt:i4>8060980</vt:i4>
      </vt:variant>
      <vt:variant>
        <vt:i4>75</vt:i4>
      </vt:variant>
      <vt:variant>
        <vt:i4>0</vt:i4>
      </vt:variant>
      <vt:variant>
        <vt:i4>5</vt:i4>
      </vt:variant>
      <vt:variant>
        <vt:lpwstr>http://ltsc.ieee.org/wg12/</vt:lpwstr>
      </vt:variant>
      <vt:variant>
        <vt:lpwstr/>
      </vt:variant>
      <vt:variant>
        <vt:i4>3997746</vt:i4>
      </vt:variant>
      <vt:variant>
        <vt:i4>72</vt:i4>
      </vt:variant>
      <vt:variant>
        <vt:i4>0</vt:i4>
      </vt:variant>
      <vt:variant>
        <vt:i4>5</vt:i4>
      </vt:variant>
      <vt:variant>
        <vt:lpwstr>http://www.imsproject.org/metadata</vt:lpwstr>
      </vt:variant>
      <vt:variant>
        <vt:lpwstr/>
      </vt:variant>
      <vt:variant>
        <vt:i4>262217</vt:i4>
      </vt:variant>
      <vt:variant>
        <vt:i4>69</vt:i4>
      </vt:variant>
      <vt:variant>
        <vt:i4>0</vt:i4>
      </vt:variant>
      <vt:variant>
        <vt:i4>5</vt:i4>
      </vt:variant>
      <vt:variant>
        <vt:lpwstr>http://www.dli2.nsf.gov/dljanmtg.pdf</vt:lpwstr>
      </vt:variant>
      <vt:variant>
        <vt:lpwstr/>
      </vt:variant>
      <vt:variant>
        <vt:i4>6225930</vt:i4>
      </vt:variant>
      <vt:variant>
        <vt:i4>66</vt:i4>
      </vt:variant>
      <vt:variant>
        <vt:i4>0</vt:i4>
      </vt:variant>
      <vt:variant>
        <vt:i4>5</vt:i4>
      </vt:variant>
      <vt:variant>
        <vt:lpwstr>http://www.dlib.org/smete/public/report.html</vt:lpwstr>
      </vt:variant>
      <vt:variant>
        <vt:lpwstr/>
      </vt:variant>
      <vt:variant>
        <vt:i4>4128888</vt:i4>
      </vt:variant>
      <vt:variant>
        <vt:i4>63</vt:i4>
      </vt:variant>
      <vt:variant>
        <vt:i4>0</vt:i4>
      </vt:variant>
      <vt:variant>
        <vt:i4>5</vt:i4>
      </vt:variant>
      <vt:variant>
        <vt:lpwstr>http://www.needs.org/needsinfo/papers/IEEE96.eibeck/index.html</vt:lpwstr>
      </vt:variant>
      <vt:variant>
        <vt:lpwstr/>
      </vt:variant>
      <vt:variant>
        <vt:i4>6291522</vt:i4>
      </vt:variant>
      <vt:variant>
        <vt:i4>60</vt:i4>
      </vt:variant>
      <vt:variant>
        <vt:i4>0</vt:i4>
      </vt:variant>
      <vt:variant>
        <vt:i4>5</vt:i4>
      </vt:variant>
      <vt:variant>
        <vt:lpwstr>http://www.smete.org/smete/info/papers/MSET-0200/muramatsu-mset2000.pdf</vt:lpwstr>
      </vt:variant>
      <vt:variant>
        <vt:lpwstr/>
      </vt:variant>
      <vt:variant>
        <vt:i4>2621526</vt:i4>
      </vt:variant>
      <vt:variant>
        <vt:i4>57</vt:i4>
      </vt:variant>
      <vt:variant>
        <vt:i4>0</vt:i4>
      </vt:variant>
      <vt:variant>
        <vt:i4>5</vt:i4>
      </vt:variant>
      <vt:variant>
        <vt:lpwstr>http://www.dlib.org/dlib/april99/muramatsu/04muramatsu.html</vt:lpwstr>
      </vt:variant>
      <vt:variant>
        <vt:lpwstr/>
      </vt:variant>
      <vt:variant>
        <vt:i4>5242938</vt:i4>
      </vt:variant>
      <vt:variant>
        <vt:i4>54</vt:i4>
      </vt:variant>
      <vt:variant>
        <vt:i4>0</vt:i4>
      </vt:variant>
      <vt:variant>
        <vt:i4>5</vt:i4>
      </vt:variant>
      <vt:variant>
        <vt:lpwstr>http://www.smete.org/</vt:lpwstr>
      </vt:variant>
      <vt:variant>
        <vt:lpwstr/>
      </vt:variant>
      <vt:variant>
        <vt:i4>8323118</vt:i4>
      </vt:variant>
      <vt:variant>
        <vt:i4>51</vt:i4>
      </vt:variant>
      <vt:variant>
        <vt:i4>0</vt:i4>
      </vt:variant>
      <vt:variant>
        <vt:i4>5</vt:i4>
      </vt:variant>
      <vt:variant>
        <vt:lpwstr>http://www.smete.org;/</vt:lpwstr>
      </vt:variant>
      <vt:variant>
        <vt:lpwstr/>
      </vt:variant>
      <vt:variant>
        <vt:i4>4784186</vt:i4>
      </vt:variant>
      <vt:variant>
        <vt:i4>48</vt:i4>
      </vt:variant>
      <vt:variant>
        <vt:i4>0</vt:i4>
      </vt:variant>
      <vt:variant>
        <vt:i4>5</vt:i4>
      </vt:variant>
      <vt:variant>
        <vt:lpwstr>http://www.ammtf.org/</vt:lpwstr>
      </vt:variant>
      <vt:variant>
        <vt:lpwstr/>
      </vt:variant>
      <vt:variant>
        <vt:i4>5242938</vt:i4>
      </vt:variant>
      <vt:variant>
        <vt:i4>45</vt:i4>
      </vt:variant>
      <vt:variant>
        <vt:i4>0</vt:i4>
      </vt:variant>
      <vt:variant>
        <vt:i4>5</vt:i4>
      </vt:variant>
      <vt:variant>
        <vt:lpwstr>http://www.smete.org/</vt:lpwstr>
      </vt:variant>
      <vt:variant>
        <vt:lpwstr/>
      </vt:variant>
      <vt:variant>
        <vt:i4>7864340</vt:i4>
      </vt:variant>
      <vt:variant>
        <vt:i4>42</vt:i4>
      </vt:variant>
      <vt:variant>
        <vt:i4>0</vt:i4>
      </vt:variant>
      <vt:variant>
        <vt:i4>5</vt:i4>
      </vt:variant>
      <vt:variant>
        <vt:lpwstr>http://ariadne.unil.ch/</vt:lpwstr>
      </vt:variant>
      <vt:variant>
        <vt:lpwstr/>
      </vt:variant>
      <vt:variant>
        <vt:i4>3735611</vt:i4>
      </vt:variant>
      <vt:variant>
        <vt:i4>39</vt:i4>
      </vt:variant>
      <vt:variant>
        <vt:i4>0</vt:i4>
      </vt:variant>
      <vt:variant>
        <vt:i4>5</vt:i4>
      </vt:variant>
      <vt:variant>
        <vt:lpwstr>http://www.imsproject.org/</vt:lpwstr>
      </vt:variant>
      <vt:variant>
        <vt:lpwstr/>
      </vt:variant>
      <vt:variant>
        <vt:i4>5505076</vt:i4>
      </vt:variant>
      <vt:variant>
        <vt:i4>36</vt:i4>
      </vt:variant>
      <vt:variant>
        <vt:i4>0</vt:i4>
      </vt:variant>
      <vt:variant>
        <vt:i4>5</vt:i4>
      </vt:variant>
      <vt:variant>
        <vt:lpwstr>http://ltsc.ieee.org/wg12</vt:lpwstr>
      </vt:variant>
      <vt:variant>
        <vt:lpwstr/>
      </vt:variant>
      <vt:variant>
        <vt:i4>4522035</vt:i4>
      </vt:variant>
      <vt:variant>
        <vt:i4>33</vt:i4>
      </vt:variant>
      <vt:variant>
        <vt:i4>0</vt:i4>
      </vt:variant>
      <vt:variant>
        <vt:i4>5</vt:i4>
      </vt:variant>
      <vt:variant>
        <vt:lpwstr>http://www.ndltd.org/</vt:lpwstr>
      </vt:variant>
      <vt:variant>
        <vt:lpwstr/>
      </vt:variant>
      <vt:variant>
        <vt:i4>3604515</vt:i4>
      </vt:variant>
      <vt:variant>
        <vt:i4>30</vt:i4>
      </vt:variant>
      <vt:variant>
        <vt:i4>0</vt:i4>
      </vt:variant>
      <vt:variant>
        <vt:i4>5</vt:i4>
      </vt:variant>
      <vt:variant>
        <vt:lpwstr>http://www.ncstrl.org/</vt:lpwstr>
      </vt:variant>
      <vt:variant>
        <vt:lpwstr/>
      </vt:variant>
      <vt:variant>
        <vt:i4>1179745</vt:i4>
      </vt:variant>
      <vt:variant>
        <vt:i4>27</vt:i4>
      </vt:variant>
      <vt:variant>
        <vt:i4>0</vt:i4>
      </vt:variant>
      <vt:variant>
        <vt:i4>5</vt:i4>
      </vt:variant>
      <vt:variant>
        <vt:lpwstr>http://ltsc.ieee.org/</vt:lpwstr>
      </vt:variant>
      <vt:variant>
        <vt:lpwstr/>
      </vt:variant>
      <vt:variant>
        <vt:i4>5963810</vt:i4>
      </vt:variant>
      <vt:variant>
        <vt:i4>24</vt:i4>
      </vt:variant>
      <vt:variant>
        <vt:i4>0</vt:i4>
      </vt:variant>
      <vt:variant>
        <vt:i4>5</vt:i4>
      </vt:variant>
      <vt:variant>
        <vt:lpwstr>http://www.needs.org/</vt:lpwstr>
      </vt:variant>
      <vt:variant>
        <vt:lpwstr/>
      </vt:variant>
      <vt:variant>
        <vt:i4>2424909</vt:i4>
      </vt:variant>
      <vt:variant>
        <vt:i4>21</vt:i4>
      </vt:variant>
      <vt:variant>
        <vt:i4>0</vt:i4>
      </vt:variant>
      <vt:variant>
        <vt:i4>5</vt:i4>
      </vt:variant>
      <vt:variant>
        <vt:lpwstr>http://www.enc.org/</vt:lpwstr>
      </vt:variant>
      <vt:variant>
        <vt:lpwstr/>
      </vt:variant>
      <vt:variant>
        <vt:i4>4522029</vt:i4>
      </vt:variant>
      <vt:variant>
        <vt:i4>18</vt:i4>
      </vt:variant>
      <vt:variant>
        <vt:i4>0</vt:i4>
      </vt:variant>
      <vt:variant>
        <vt:i4>5</vt:i4>
      </vt:variant>
      <vt:variant>
        <vt:lpwstr>http://www.mathforum.com/</vt:lpwstr>
      </vt:variant>
      <vt:variant>
        <vt:lpwstr/>
      </vt:variant>
      <vt:variant>
        <vt:i4>5242938</vt:i4>
      </vt:variant>
      <vt:variant>
        <vt:i4>15</vt:i4>
      </vt:variant>
      <vt:variant>
        <vt:i4>0</vt:i4>
      </vt:variant>
      <vt:variant>
        <vt:i4>5</vt:i4>
      </vt:variant>
      <vt:variant>
        <vt:lpwstr>http://www.smete.org/</vt:lpwstr>
      </vt:variant>
      <vt:variant>
        <vt:lpwstr/>
      </vt:variant>
      <vt:variant>
        <vt:i4>5242938</vt:i4>
      </vt:variant>
      <vt:variant>
        <vt:i4>12</vt:i4>
      </vt:variant>
      <vt:variant>
        <vt:i4>0</vt:i4>
      </vt:variant>
      <vt:variant>
        <vt:i4>5</vt:i4>
      </vt:variant>
      <vt:variant>
        <vt:lpwstr>http://www.smete.org/</vt:lpwstr>
      </vt:variant>
      <vt:variant>
        <vt:lpwstr/>
      </vt:variant>
      <vt:variant>
        <vt:i4>5242938</vt:i4>
      </vt:variant>
      <vt:variant>
        <vt:i4>9</vt:i4>
      </vt:variant>
      <vt:variant>
        <vt:i4>0</vt:i4>
      </vt:variant>
      <vt:variant>
        <vt:i4>5</vt:i4>
      </vt:variant>
      <vt:variant>
        <vt:lpwstr>http://www.smete.org/</vt:lpwstr>
      </vt:variant>
      <vt:variant>
        <vt:lpwstr/>
      </vt:variant>
      <vt:variant>
        <vt:i4>5963810</vt:i4>
      </vt:variant>
      <vt:variant>
        <vt:i4>6</vt:i4>
      </vt:variant>
      <vt:variant>
        <vt:i4>0</vt:i4>
      </vt:variant>
      <vt:variant>
        <vt:i4>5</vt:i4>
      </vt:variant>
      <vt:variant>
        <vt:lpwstr>http://www.needs.org/</vt:lpwstr>
      </vt:variant>
      <vt:variant>
        <vt:lpwstr/>
      </vt:variant>
      <vt:variant>
        <vt:i4>5242938</vt:i4>
      </vt:variant>
      <vt:variant>
        <vt:i4>3</vt:i4>
      </vt:variant>
      <vt:variant>
        <vt:i4>0</vt:i4>
      </vt:variant>
      <vt:variant>
        <vt:i4>5</vt:i4>
      </vt:variant>
      <vt:variant>
        <vt:lpwstr>http://www.smete.org/</vt:lpwstr>
      </vt:variant>
      <vt:variant>
        <vt:lpwstr/>
      </vt:variant>
      <vt:variant>
        <vt:i4>6291502</vt:i4>
      </vt:variant>
      <vt:variant>
        <vt:i4>0</vt:i4>
      </vt:variant>
      <vt:variant>
        <vt:i4>0</vt:i4>
      </vt:variant>
      <vt:variant>
        <vt:i4>5</vt:i4>
      </vt:variant>
      <vt:variant>
        <vt:lpwstr>mailto:mura@needs.org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 National Science, Mathematics, Engineering and Technology Education Digital Library: Lessons Learned from NEEDS</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2000-07-10T15:14:00Z</cp:lastPrinted>
  <dcterms:created xsi:type="dcterms:W3CDTF">2013-12-30T16:58:00Z</dcterms:created>
  <dcterms:modified xsi:type="dcterms:W3CDTF">2013-12-30T16:58:00Z</dcterms:modified>
  <cp:category/>
</cp:coreProperties>
</file>